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g</w:t>
      </w:r>
      <w:r w:rsidRPr="00BB4699">
        <w:rPr>
          <w:rFonts w:ascii="Century Gothic" w:eastAsia="Times New Roman" w:hAnsi="Century Gothic" w:cs="Arial"/>
          <w:sz w:val="24"/>
          <w:szCs w:val="24"/>
        </w:rPr>
        <w:t>ather</w:t>
      </w:r>
      <w:r>
        <w:rPr>
          <w:rFonts w:ascii="Century Gothic" w:eastAsia="Times New Roman" w:hAnsi="Century Gothic" w:cs="Arial"/>
          <w:sz w:val="24"/>
          <w:szCs w:val="24"/>
        </w:rPr>
        <w:t>e</w:t>
      </w:r>
      <w:r w:rsidRPr="00BB4699">
        <w:rPr>
          <w:rFonts w:ascii="Century Gothic" w:eastAsia="Times New Roman" w:hAnsi="Century Gothic" w:cs="Arial"/>
          <w:sz w:val="24"/>
          <w:szCs w:val="24"/>
        </w:rPr>
        <w:t>d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contain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mosaic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united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multitude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mood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glorifica</w:t>
      </w:r>
      <w:r w:rsidRPr="00BB4699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tion </w:t>
      </w:r>
    </w:p>
    <w:p w:rsidR="00BB4699" w:rsidRP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expecta</w:t>
      </w:r>
      <w:r w:rsidRPr="00BB4699">
        <w:rPr>
          <w:rFonts w:ascii="Century Gothic" w:eastAsia="Times New Roman" w:hAnsi="Century Gothic" w:cs="Arial"/>
          <w:b/>
          <w:bCs/>
          <w:sz w:val="24"/>
          <w:szCs w:val="24"/>
        </w:rPr>
        <w:t>tion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uplifted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no matter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path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affilia</w:t>
      </w:r>
      <w:r w:rsidRPr="00BB4699">
        <w:rPr>
          <w:rFonts w:ascii="Century Gothic" w:eastAsia="Times New Roman" w:hAnsi="Century Gothic" w:cs="Arial"/>
          <w:b/>
          <w:bCs/>
          <w:sz w:val="24"/>
          <w:szCs w:val="24"/>
        </w:rPr>
        <w:t>tion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the end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na</w:t>
      </w:r>
      <w:r w:rsidRPr="00BB4699">
        <w:rPr>
          <w:rFonts w:ascii="Century Gothic" w:eastAsia="Times New Roman" w:hAnsi="Century Gothic" w:cs="Arial"/>
          <w:b/>
          <w:bCs/>
          <w:sz w:val="24"/>
          <w:szCs w:val="24"/>
        </w:rPr>
        <w:t>tion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to defend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victory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intoning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rush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emo</w:t>
      </w:r>
      <w:r w:rsidRPr="00BB4699">
        <w:rPr>
          <w:rFonts w:ascii="Century Gothic" w:eastAsia="Times New Roman" w:hAnsi="Century Gothic" w:cs="Arial"/>
          <w:b/>
          <w:bCs/>
          <w:sz w:val="24"/>
          <w:szCs w:val="24"/>
        </w:rPr>
        <w:t>tion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fervent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devo</w:t>
      </w:r>
      <w:r w:rsidRPr="00BB4699">
        <w:rPr>
          <w:rFonts w:ascii="Century Gothic" w:eastAsia="Times New Roman" w:hAnsi="Century Gothic" w:cs="Arial"/>
          <w:b/>
          <w:bCs/>
          <w:sz w:val="24"/>
          <w:szCs w:val="24"/>
        </w:rPr>
        <w:t>tion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glory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wondrous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genera</w:t>
      </w:r>
      <w:r w:rsidRPr="00BB4699">
        <w:rPr>
          <w:rFonts w:ascii="Century Gothic" w:eastAsia="Times New Roman" w:hAnsi="Century Gothic" w:cs="Arial"/>
          <w:b/>
          <w:bCs/>
          <w:sz w:val="24"/>
          <w:szCs w:val="24"/>
        </w:rPr>
        <w:t>tion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ambi</w:t>
      </w:r>
      <w:r w:rsidRPr="00BB4699">
        <w:rPr>
          <w:rFonts w:ascii="Century Gothic" w:eastAsia="Times New Roman" w:hAnsi="Century Gothic" w:cs="Arial"/>
          <w:b/>
          <w:bCs/>
          <w:sz w:val="24"/>
          <w:szCs w:val="24"/>
        </w:rPr>
        <w:t>tion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instilling 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pride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noble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miss</w:t>
      </w:r>
      <w:r w:rsidRPr="00BB4699">
        <w:rPr>
          <w:rFonts w:ascii="Century Gothic" w:eastAsia="Times New Roman" w:hAnsi="Century Gothic" w:cs="Arial"/>
          <w:b/>
          <w:bCs/>
          <w:sz w:val="24"/>
          <w:szCs w:val="24"/>
        </w:rPr>
        <w:t>ion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air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spirit</w:t>
      </w:r>
    </w:p>
    <w:p w:rsidR="00BB4699" w:rsidRDefault="00BB4699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joining</w:t>
      </w:r>
    </w:p>
    <w:p w:rsidR="00BB4699" w:rsidRPr="00BB4699" w:rsidRDefault="00B268AE" w:rsidP="00BB4699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 sign</w:t>
      </w:r>
    </w:p>
    <w:p w:rsidR="00BB4699" w:rsidRPr="00BB4699" w:rsidRDefault="00BB4699" w:rsidP="00BB4699">
      <w:pPr>
        <w:bidi w:val="0"/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</w:rPr>
      </w:pPr>
    </w:p>
    <w:p w:rsidR="003C02B8" w:rsidRPr="003C02B8" w:rsidRDefault="003C02B8" w:rsidP="00BB4699">
      <w:pPr>
        <w:bidi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40"/>
          <w:szCs w:val="40"/>
        </w:rPr>
      </w:pPr>
      <w:r w:rsidRPr="003C02B8">
        <w:rPr>
          <w:rFonts w:ascii="Century Gothic" w:eastAsia="Times New Roman" w:hAnsi="Century Gothic" w:cs="Arial"/>
          <w:b/>
          <w:bCs/>
          <w:sz w:val="40"/>
          <w:szCs w:val="40"/>
        </w:rPr>
        <w:lastRenderedPageBreak/>
        <w:t xml:space="preserve">When the </w:t>
      </w:r>
      <w:proofErr w:type="spellStart"/>
      <w:r w:rsidRPr="003C02B8">
        <w:rPr>
          <w:rFonts w:asciiTheme="minorBidi" w:eastAsia="Times New Roman" w:hAnsiTheme="minorBidi"/>
          <w:b/>
          <w:bCs/>
          <w:i/>
          <w:iCs/>
          <w:sz w:val="40"/>
          <w:szCs w:val="40"/>
        </w:rPr>
        <w:t>Siyum</w:t>
      </w:r>
      <w:proofErr w:type="spellEnd"/>
      <w:r w:rsidRPr="003C02B8">
        <w:rPr>
          <w:rFonts w:ascii="Century Gothic" w:eastAsia="Times New Roman" w:hAnsi="Century Gothic" w:cs="Arial"/>
          <w:b/>
          <w:bCs/>
          <w:sz w:val="40"/>
          <w:szCs w:val="40"/>
        </w:rPr>
        <w:t xml:space="preserve"> calls</w:t>
      </w:r>
    </w:p>
    <w:p w:rsidR="003C02B8" w:rsidRPr="003C02B8" w:rsidRDefault="003C02B8" w:rsidP="003C02B8">
      <w:pPr>
        <w:bidi w:val="0"/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</w:rPr>
      </w:pPr>
    </w:p>
    <w:p w:rsidR="003C02B8" w:rsidRPr="003C02B8" w:rsidRDefault="003C02B8" w:rsidP="003C02B8">
      <w:pPr>
        <w:bidi w:val="0"/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rtl/>
        </w:rPr>
      </w:pPr>
      <w:r w:rsidRPr="003C02B8">
        <w:rPr>
          <w:rFonts w:ascii="Century Gothic" w:eastAsia="Times New Roman" w:hAnsi="Century Gothic" w:cs="Arial"/>
          <w:sz w:val="24"/>
          <w:szCs w:val="24"/>
        </w:rPr>
        <w:t xml:space="preserve">When the </w:t>
      </w:r>
      <w:proofErr w:type="spellStart"/>
      <w:r w:rsidRPr="003C02B8">
        <w:rPr>
          <w:rFonts w:ascii="Century Gothic" w:eastAsia="Times New Roman" w:hAnsi="Century Gothic"/>
          <w:i/>
          <w:iCs/>
          <w:sz w:val="24"/>
          <w:szCs w:val="24"/>
        </w:rPr>
        <w:t>siyum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</w:t>
      </w:r>
      <w:r w:rsidRPr="003C02B8">
        <w:rPr>
          <w:rFonts w:ascii="Century Gothic" w:eastAsia="Times New Roman" w:hAnsi="Century Gothic" w:cs="Arial"/>
          <w:sz w:val="24"/>
          <w:szCs w:val="24"/>
        </w:rPr>
        <w:t>calls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thousands standing tall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Gathered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in one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Special place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Can hardly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contain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it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A perfect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mosaic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A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united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cry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To say </w:t>
      </w:r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Amen</w:t>
      </w:r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In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multitude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The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joy and amazing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mood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Of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glorification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High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expectation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Be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uplifted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high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No matter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of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One's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path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Or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affiliation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'Cause this is our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Common station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Tempus Sans ITC" w:eastAsia="Times New Roman" w:hAnsi="Tempus Sans ITC" w:cs="Arial"/>
          <w:sz w:val="24"/>
          <w:szCs w:val="24"/>
        </w:rPr>
        <w:t>CHORUS</w:t>
      </w:r>
      <w:r w:rsidR="00BB4699">
        <w:rPr>
          <w:rFonts w:ascii="Century Gothic" w:eastAsia="Times New Roman" w:hAnsi="Century Gothic" w:cs="Arial"/>
          <w:sz w:val="24"/>
          <w:szCs w:val="24"/>
        </w:rPr>
        <w:t>: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This Is Not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The End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Only A Beginning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To Start Our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Nation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Yet Anew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Come Together With Every Jew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We're Here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To Defend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The </w:t>
      </w:r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Torah's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Way Of Living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Let Us Ride To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Victory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For All The World To See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U'muluh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</w:t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hu'uretz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</w:t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deyah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</w:t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es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</w:t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Hashem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sz w:val="24"/>
          <w:szCs w:val="24"/>
        </w:rPr>
        <w:lastRenderedPageBreak/>
        <w:br/>
        <w:t xml:space="preserve">In every </w:t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Shul</w:t>
      </w:r>
      <w:proofErr w:type="spellEnd"/>
      <w:r w:rsidRPr="003C02B8">
        <w:rPr>
          <w:rFonts w:ascii="Century Gothic" w:eastAsia="Times New Roman" w:hAnsi="Century Gothic" w:cs="Arial"/>
          <w:sz w:val="24"/>
          <w:szCs w:val="24"/>
        </w:rPr>
        <w:t xml:space="preserve"> it's heard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Intoning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Torah's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word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Every heart and mind will shine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That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rush 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of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emotion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A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fervent devotion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What we're living for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Now take a child in hand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With everyone he'll stand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In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glory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on this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wondrous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day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This hope for our nation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The next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generation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As </w:t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Har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Sinai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once more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>Passing on the dream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Of our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ambition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Instilling pride</w:t>
      </w:r>
      <w:r w:rsidRPr="003C02B8">
        <w:rPr>
          <w:rFonts w:ascii="Century Gothic" w:eastAsia="Times New Roman" w:hAnsi="Century Gothic" w:cs="Arial"/>
          <w:sz w:val="24"/>
          <w:szCs w:val="24"/>
        </w:rPr>
        <w:t xml:space="preserve"> in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Our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noble mission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Tempus Sans ITC" w:eastAsia="Times New Roman" w:hAnsi="Tempus Sans ITC" w:cs="Arial"/>
          <w:sz w:val="24"/>
          <w:szCs w:val="24"/>
        </w:rPr>
        <w:t>CHORUS</w:t>
      </w:r>
      <w:r w:rsidR="00BB4699" w:rsidRPr="00BB4699">
        <w:rPr>
          <w:rFonts w:ascii="Tempus Sans ITC" w:eastAsia="Times New Roman" w:hAnsi="Tempus Sans ITC" w:cs="Arial"/>
          <w:sz w:val="24"/>
          <w:szCs w:val="24"/>
        </w:rPr>
        <w:t>:</w:t>
      </w:r>
      <w:r w:rsidR="00BB4699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sz w:val="24"/>
          <w:szCs w:val="24"/>
        </w:rPr>
        <w:t>Will you be there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In the evening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air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In body &amp;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spirit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Joining </w:t>
      </w:r>
      <w:r w:rsidRPr="003C02B8">
        <w:rPr>
          <w:rFonts w:ascii="Century Gothic" w:eastAsia="Times New Roman" w:hAnsi="Century Gothic" w:cs="Arial"/>
          <w:sz w:val="24"/>
          <w:szCs w:val="24"/>
        </w:rPr>
        <w:t>them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Can this be </w:t>
      </w:r>
      <w:r w:rsidRPr="003C02B8">
        <w:rPr>
          <w:rFonts w:ascii="Century Gothic" w:eastAsia="Times New Roman" w:hAnsi="Century Gothic" w:cs="Arial"/>
          <w:b/>
          <w:bCs/>
          <w:sz w:val="24"/>
          <w:szCs w:val="24"/>
        </w:rPr>
        <w:t>a sign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  <w:t xml:space="preserve">Of </w:t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Moshiach's</w:t>
      </w:r>
      <w:proofErr w:type="spellEnd"/>
      <w:r w:rsidRPr="003C02B8">
        <w:rPr>
          <w:rFonts w:ascii="Century Gothic" w:eastAsia="Times New Roman" w:hAnsi="Century Gothic" w:cs="Arial"/>
          <w:sz w:val="24"/>
          <w:szCs w:val="24"/>
        </w:rPr>
        <w:t xml:space="preserve"> time</w:t>
      </w:r>
      <w:r w:rsidRPr="003C02B8">
        <w:rPr>
          <w:rFonts w:ascii="Century Gothic" w:eastAsia="Times New Roman" w:hAnsi="Century Gothic" w:cs="Arial"/>
          <w:sz w:val="24"/>
          <w:szCs w:val="24"/>
        </w:rPr>
        <w:br/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U'muluh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</w:t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hu'uretz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</w:t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deyah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</w:t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es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 xml:space="preserve"> </w:t>
      </w:r>
      <w:proofErr w:type="spellStart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Hashem</w:t>
      </w:r>
      <w:proofErr w:type="spellEnd"/>
      <w:r w:rsidRPr="003C02B8">
        <w:rPr>
          <w:rFonts w:ascii="Century Gothic" w:eastAsia="Times New Roman" w:hAnsi="Century Gothic" w:cs="Arial"/>
          <w:i/>
          <w:iCs/>
          <w:sz w:val="24"/>
          <w:szCs w:val="24"/>
        </w:rPr>
        <w:t>''</w:t>
      </w:r>
    </w:p>
    <w:p w:rsidR="005F17CD" w:rsidRPr="003C02B8" w:rsidRDefault="005F17CD" w:rsidP="003C02B8">
      <w:pPr>
        <w:spacing w:line="240" w:lineRule="auto"/>
        <w:rPr>
          <w:rFonts w:ascii="Century Gothic" w:hAnsi="Century Gothic" w:hint="cs"/>
          <w:sz w:val="28"/>
          <w:szCs w:val="28"/>
          <w:rtl/>
        </w:rPr>
      </w:pPr>
    </w:p>
    <w:sectPr w:rsidR="005F17CD" w:rsidRPr="003C02B8" w:rsidSect="00BB4699">
      <w:pgSz w:w="16838" w:h="11906" w:orient="landscape"/>
      <w:pgMar w:top="720" w:right="720" w:bottom="720" w:left="720" w:header="708" w:footer="708" w:gutter="0"/>
      <w:cols w:num="3"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2D6"/>
    <w:multiLevelType w:val="hybridMultilevel"/>
    <w:tmpl w:val="AAFE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02B8"/>
    <w:rsid w:val="003C02B8"/>
    <w:rsid w:val="00421EBF"/>
    <w:rsid w:val="005F17CD"/>
    <w:rsid w:val="00B268AE"/>
    <w:rsid w:val="00BB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2013-05-02T06:08:00Z</dcterms:created>
  <dcterms:modified xsi:type="dcterms:W3CDTF">2013-05-02T06:29:00Z</dcterms:modified>
</cp:coreProperties>
</file>