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AAB" w:rsidRDefault="007C5BDB">
      <w:pPr>
        <w:rPr>
          <w:rFonts w:ascii="Gisha" w:hAnsi="Gisha" w:cs="Gisha"/>
          <w:rtl/>
        </w:rPr>
      </w:pPr>
      <w:proofErr w:type="spellStart"/>
      <w:r w:rsidRPr="007C5BDB">
        <w:rPr>
          <w:rFonts w:ascii="Gisha" w:hAnsi="Gisha" w:cs="Gisha"/>
          <w:rtl/>
        </w:rPr>
        <w:t>בסיעתא</w:t>
      </w:r>
      <w:proofErr w:type="spellEnd"/>
      <w:r w:rsidRPr="007C5BDB">
        <w:rPr>
          <w:rFonts w:ascii="Gisha" w:hAnsi="Gisha" w:cs="Gisha"/>
          <w:rtl/>
        </w:rPr>
        <w:t xml:space="preserve"> דשמיא</w:t>
      </w:r>
    </w:p>
    <w:p w:rsidR="007C5BDB" w:rsidRDefault="007C5BDB" w:rsidP="007C5BDB">
      <w:pPr>
        <w:ind w:left="1440"/>
        <w:rPr>
          <w:rFonts w:ascii="Gisha" w:hAnsi="Gisha" w:cs="Gisha"/>
          <w:b/>
          <w:bCs/>
          <w:sz w:val="32"/>
          <w:szCs w:val="32"/>
          <w:rtl/>
        </w:rPr>
      </w:pPr>
      <w:r>
        <w:rPr>
          <w:rFonts w:ascii="Gisha" w:hAnsi="Gisha" w:cs="Gisha" w:hint="cs"/>
          <w:b/>
          <w:bCs/>
          <w:sz w:val="32"/>
          <w:szCs w:val="32"/>
          <w:rtl/>
        </w:rPr>
        <w:t>מי התהום והמעיינות</w:t>
      </w:r>
    </w:p>
    <w:p w:rsidR="007C5BDB" w:rsidRDefault="007C5BDB" w:rsidP="007C5BDB">
      <w:pPr>
        <w:ind w:left="720"/>
        <w:rPr>
          <w:rFonts w:ascii="Gisha" w:hAnsi="Gisha" w:cs="Gisha"/>
          <w:b/>
          <w:bCs/>
          <w:sz w:val="28"/>
          <w:szCs w:val="28"/>
          <w:rtl/>
        </w:rPr>
      </w:pPr>
      <w:r>
        <w:rPr>
          <w:rFonts w:ascii="Gisha" w:hAnsi="Gisha" w:cs="Gisha" w:hint="cs"/>
          <w:b/>
          <w:bCs/>
          <w:sz w:val="28"/>
          <w:szCs w:val="28"/>
          <w:rtl/>
        </w:rPr>
        <w:t>מי התהום והמעיינות והקשר ביניהם</w:t>
      </w:r>
    </w:p>
    <w:p w:rsidR="007C5BDB" w:rsidRPr="00361998" w:rsidRDefault="007C5BDB" w:rsidP="007C5BDB">
      <w:pPr>
        <w:rPr>
          <w:rFonts w:ascii="Gisha" w:hAnsi="Gisha" w:cs="Gisha"/>
          <w:rtl/>
        </w:rPr>
      </w:pPr>
      <w:r w:rsidRPr="00361998">
        <w:rPr>
          <w:rFonts w:ascii="Gisha" w:hAnsi="Gisha" w:cs="Gisha" w:hint="cs"/>
          <w:rtl/>
        </w:rPr>
        <w:t>חלק ממי המשקעים מחלחלים דרך נקבוביות (רווחים קטנים) וסדקים שבקרקע ובסלעים עד שהם מגיעים לשכבה אטימה, שאינה מאפשרת למים להמשיך ולחדור פנימה. המים נאגרים שם בתוך שכבה נקבובית של סלע או של קרקע, הנקראת</w:t>
      </w:r>
      <w:r w:rsidRPr="00361998">
        <w:rPr>
          <w:rFonts w:ascii="Gisha" w:hAnsi="Gisha" w:cs="Gisha" w:hint="cs"/>
          <w:b/>
          <w:bCs/>
          <w:rtl/>
        </w:rPr>
        <w:t xml:space="preserve"> </w:t>
      </w:r>
      <w:r w:rsidRPr="00361998">
        <w:rPr>
          <w:rFonts w:ascii="Gisha" w:hAnsi="Gisha" w:cs="Gisha" w:hint="cs"/>
          <w:b/>
          <w:bCs/>
          <w:i/>
          <w:iCs/>
          <w:u w:val="single"/>
          <w:rtl/>
        </w:rPr>
        <w:t>אקוויפר</w:t>
      </w:r>
      <w:r w:rsidRPr="00361998">
        <w:rPr>
          <w:rFonts w:ascii="Gisha" w:hAnsi="Gisha" w:cs="Gisha" w:hint="cs"/>
          <w:rtl/>
        </w:rPr>
        <w:t xml:space="preserve"> (פירוש המילה </w:t>
      </w:r>
      <w:r w:rsidRPr="00361998">
        <w:rPr>
          <w:rFonts w:ascii="Gisha" w:hAnsi="Gisha" w:cs="Gisha"/>
          <w:rtl/>
        </w:rPr>
        <w:t>–</w:t>
      </w:r>
      <w:r w:rsidRPr="00361998">
        <w:rPr>
          <w:rFonts w:ascii="Gisha" w:hAnsi="Gisha" w:cs="Gisha" w:hint="cs"/>
          <w:rtl/>
        </w:rPr>
        <w:t xml:space="preserve"> שכבה המכילה מים). מים אלה הם מי התהום.</w:t>
      </w:r>
    </w:p>
    <w:p w:rsidR="007C5BDB" w:rsidRPr="00361998" w:rsidRDefault="007C5BDB" w:rsidP="007C5BDB">
      <w:pPr>
        <w:spacing w:after="0"/>
        <w:rPr>
          <w:rFonts w:ascii="Gisha" w:hAnsi="Gisha" w:cs="Gisha"/>
          <w:rtl/>
        </w:rPr>
      </w:pPr>
      <w:r w:rsidRPr="00361998">
        <w:rPr>
          <w:rFonts w:ascii="Gisha" w:hAnsi="Gisha" w:cs="Gisha" w:hint="cs"/>
          <w:rtl/>
        </w:rPr>
        <w:t xml:space="preserve">לרוב מי התהום אינם מצטברים במקום אחד. הם ממשיכים </w:t>
      </w:r>
    </w:p>
    <w:p w:rsidR="007C5BDB" w:rsidRPr="00361998" w:rsidRDefault="007C5BDB" w:rsidP="007C5BDB">
      <w:pPr>
        <w:spacing w:after="0"/>
        <w:rPr>
          <w:rFonts w:ascii="Gisha" w:hAnsi="Gisha" w:cs="Gisha"/>
          <w:rtl/>
        </w:rPr>
      </w:pPr>
      <w:r w:rsidRPr="00361998">
        <w:rPr>
          <w:rFonts w:ascii="Gisha" w:hAnsi="Gisha" w:cs="Gisha" w:hint="cs"/>
          <w:rtl/>
        </w:rPr>
        <w:t xml:space="preserve">לזרום גם מתחת לפני הקרקע (ממקומות גבוהים </w:t>
      </w:r>
    </w:p>
    <w:p w:rsidR="007C5BDB" w:rsidRPr="00361998" w:rsidRDefault="007C5BDB" w:rsidP="007C5BDB">
      <w:pPr>
        <w:spacing w:after="0"/>
        <w:rPr>
          <w:rFonts w:ascii="Gisha" w:hAnsi="Gisha" w:cs="Gisha"/>
          <w:rtl/>
        </w:rPr>
      </w:pPr>
      <w:r w:rsidRPr="00361998">
        <w:rPr>
          <w:rFonts w:ascii="Gisha" w:hAnsi="Gisha" w:cs="Gisha" w:hint="cs"/>
          <w:rtl/>
        </w:rPr>
        <w:t xml:space="preserve">למקומות נמוכים), אך הם זורמים הרבה יותר לאט </w:t>
      </w:r>
    </w:p>
    <w:p w:rsidR="007C5BDB" w:rsidRPr="00361998" w:rsidRDefault="007C5BDB" w:rsidP="007C5BDB">
      <w:pPr>
        <w:spacing w:after="0"/>
        <w:rPr>
          <w:rFonts w:ascii="Gisha" w:hAnsi="Gisha" w:cs="Gisha"/>
          <w:rtl/>
        </w:rPr>
      </w:pPr>
      <w:r w:rsidRPr="00361998">
        <w:rPr>
          <w:rFonts w:ascii="Gisha" w:hAnsi="Gisha" w:cs="Gisha" w:hint="cs"/>
          <w:rtl/>
        </w:rPr>
        <w:t xml:space="preserve">מאשר מי הנגר העילי. לעתים מי התהום מגיעים לים </w:t>
      </w:r>
    </w:p>
    <w:p w:rsidR="007C5BDB" w:rsidRPr="00361998" w:rsidRDefault="007C5BDB" w:rsidP="007C5BDB">
      <w:pPr>
        <w:spacing w:after="0"/>
        <w:rPr>
          <w:rFonts w:ascii="Gisha" w:hAnsi="Gisha" w:cs="Gisha"/>
          <w:rtl/>
        </w:rPr>
      </w:pPr>
      <w:r w:rsidRPr="00361998">
        <w:rPr>
          <w:rFonts w:ascii="Gisha" w:hAnsi="Gisha" w:cs="Gisha" w:hint="cs"/>
          <w:rtl/>
        </w:rPr>
        <w:t xml:space="preserve">או לאגם, ויש מקומות שבהם מי התהום נובעים </w:t>
      </w:r>
    </w:p>
    <w:p w:rsidR="007C5BDB" w:rsidRPr="00361998" w:rsidRDefault="007C5BDB" w:rsidP="007C5BDB">
      <w:pPr>
        <w:spacing w:after="0"/>
        <w:rPr>
          <w:rFonts w:ascii="Gisha" w:hAnsi="Gisha" w:cs="Gisha"/>
          <w:rtl/>
        </w:rPr>
      </w:pPr>
      <w:r w:rsidRPr="00361998">
        <w:rPr>
          <w:rFonts w:ascii="Gisha" w:hAnsi="Gisha" w:cs="Gisha" w:hint="cs"/>
          <w:rtl/>
        </w:rPr>
        <w:t>אל פני השטח כמעיינות.</w:t>
      </w:r>
    </w:p>
    <w:p w:rsidR="00361998" w:rsidRDefault="00361998" w:rsidP="007C5BDB">
      <w:pPr>
        <w:spacing w:after="0"/>
        <w:rPr>
          <w:rFonts w:ascii="Gisha" w:hAnsi="Gisha" w:cs="Gisha"/>
          <w:rtl/>
        </w:rPr>
      </w:pPr>
    </w:p>
    <w:p w:rsidR="007C5BDB" w:rsidRPr="00361998" w:rsidRDefault="007C5BDB" w:rsidP="007C5BDB">
      <w:pPr>
        <w:spacing w:after="0"/>
        <w:rPr>
          <w:rFonts w:ascii="Gisha" w:hAnsi="Gisha" w:cs="Gisha"/>
          <w:rtl/>
        </w:rPr>
      </w:pPr>
      <w:r w:rsidRPr="00361998">
        <w:rPr>
          <w:rFonts w:ascii="Gisha" w:hAnsi="Gisha" w:cs="Gisha" w:hint="cs"/>
          <w:rtl/>
        </w:rPr>
        <w:t>מי התהום הם מקור מים חשוב מאוד, כי רובם מים מתוקים</w:t>
      </w:r>
    </w:p>
    <w:p w:rsidR="007C5BDB" w:rsidRPr="00361998" w:rsidRDefault="007C5BDB" w:rsidP="007C5BDB">
      <w:pPr>
        <w:spacing w:after="0"/>
        <w:rPr>
          <w:rFonts w:ascii="Gisha" w:hAnsi="Gisha" w:cs="Gisha"/>
          <w:rtl/>
        </w:rPr>
      </w:pPr>
      <w:r w:rsidRPr="00361998">
        <w:rPr>
          <w:rFonts w:ascii="Gisha" w:hAnsi="Gisha" w:cs="Gisha" w:hint="cs"/>
          <w:rtl/>
        </w:rPr>
        <w:t>שאיכותם טובה. אבל מכיוון שהם נמצאים בעומק הקרקע, לא</w:t>
      </w:r>
    </w:p>
    <w:p w:rsidR="007C5BDB" w:rsidRPr="00361998" w:rsidRDefault="007C5BDB" w:rsidP="007C5BDB">
      <w:pPr>
        <w:spacing w:after="0"/>
        <w:rPr>
          <w:rFonts w:ascii="Gisha" w:hAnsi="Gisha" w:cs="Gisha"/>
          <w:rtl/>
        </w:rPr>
      </w:pPr>
      <w:r w:rsidRPr="00361998">
        <w:rPr>
          <w:rFonts w:ascii="Gisha" w:hAnsi="Gisha" w:cs="Gisha" w:hint="cs"/>
          <w:rtl/>
        </w:rPr>
        <w:t>פשוט להגיע אליהם. כאשר שכבת האקוויפר קרובה יחסית לפני</w:t>
      </w:r>
    </w:p>
    <w:p w:rsidR="007C5BDB" w:rsidRPr="00361998" w:rsidRDefault="007C5BDB" w:rsidP="007C5BDB">
      <w:pPr>
        <w:spacing w:after="0"/>
        <w:rPr>
          <w:rFonts w:ascii="Gisha" w:hAnsi="Gisha" w:cs="Gisha"/>
          <w:rtl/>
        </w:rPr>
      </w:pPr>
      <w:r w:rsidRPr="00361998">
        <w:rPr>
          <w:rFonts w:ascii="Gisha" w:hAnsi="Gisha" w:cs="Gisha" w:hint="cs"/>
          <w:rtl/>
        </w:rPr>
        <w:t>השטח, קודחים בארות עד שכבת המים ושואבים אותם החוצה</w:t>
      </w:r>
    </w:p>
    <w:p w:rsidR="007C5BDB" w:rsidRPr="00361998" w:rsidRDefault="007C5BDB" w:rsidP="007C5BDB">
      <w:pPr>
        <w:spacing w:after="0"/>
        <w:rPr>
          <w:rFonts w:ascii="Gisha" w:hAnsi="Gisha" w:cs="Gisha"/>
          <w:rtl/>
        </w:rPr>
      </w:pPr>
      <w:r w:rsidRPr="00361998">
        <w:rPr>
          <w:rFonts w:ascii="Gisha" w:hAnsi="Gisha" w:cs="Gisha" w:hint="cs"/>
          <w:rtl/>
        </w:rPr>
        <w:t>בעזרת משאבות, אבל לעתים קרובות שכבת האקוויפר נמצאת</w:t>
      </w:r>
    </w:p>
    <w:p w:rsidR="007C5BDB" w:rsidRPr="00361998" w:rsidRDefault="007C5BDB" w:rsidP="007C5BDB">
      <w:pPr>
        <w:spacing w:after="0"/>
        <w:rPr>
          <w:rFonts w:ascii="Gisha" w:hAnsi="Gisha" w:cs="Gisha"/>
          <w:rtl/>
        </w:rPr>
      </w:pPr>
      <w:r w:rsidRPr="00361998">
        <w:rPr>
          <w:rFonts w:ascii="Gisha" w:hAnsi="Gisha" w:cs="Gisha" w:hint="cs"/>
          <w:rtl/>
        </w:rPr>
        <w:t>עמוק מתחת לפני הקרקע, ויקר מאוד לקדוח באר לעומק כה רב.</w:t>
      </w:r>
    </w:p>
    <w:p w:rsidR="007C5BDB" w:rsidRPr="00361998" w:rsidRDefault="007C5BDB" w:rsidP="007C5BDB">
      <w:pPr>
        <w:spacing w:after="0"/>
        <w:rPr>
          <w:rFonts w:ascii="Gisha" w:hAnsi="Gisha" w:cs="Gisha"/>
          <w:rtl/>
        </w:rPr>
      </w:pPr>
      <w:r w:rsidRPr="00361998">
        <w:rPr>
          <w:rFonts w:ascii="Gisha" w:hAnsi="Gisha" w:cs="Gisha" w:hint="cs"/>
          <w:rtl/>
        </w:rPr>
        <w:t>במקרים כאלה אפשר להשתמש במי התהום רק כשהם נובעים</w:t>
      </w:r>
    </w:p>
    <w:p w:rsidR="007C5BDB" w:rsidRPr="00361998" w:rsidRDefault="007C5BDB" w:rsidP="007C5BDB">
      <w:pPr>
        <w:spacing w:after="0"/>
        <w:rPr>
          <w:rFonts w:ascii="Gisha" w:hAnsi="Gisha" w:cs="Gisha"/>
          <w:rtl/>
        </w:rPr>
      </w:pPr>
      <w:r w:rsidRPr="00361998">
        <w:rPr>
          <w:rFonts w:ascii="Gisha" w:hAnsi="Gisha" w:cs="Gisha" w:hint="cs"/>
          <w:rtl/>
        </w:rPr>
        <w:t>כמעיינות.</w:t>
      </w:r>
    </w:p>
    <w:p w:rsidR="00361998" w:rsidRDefault="00361998" w:rsidP="007C5BDB">
      <w:pPr>
        <w:spacing w:after="0"/>
        <w:rPr>
          <w:rFonts w:ascii="Gisha" w:hAnsi="Gisha" w:cs="Gisha"/>
          <w:rtl/>
        </w:rPr>
      </w:pPr>
    </w:p>
    <w:p w:rsidR="007C5BDB" w:rsidRPr="00361998" w:rsidRDefault="007C5BDB" w:rsidP="007C5BDB">
      <w:pPr>
        <w:spacing w:after="0"/>
        <w:rPr>
          <w:rFonts w:ascii="Gisha" w:hAnsi="Gisha" w:cs="Gisha"/>
          <w:rtl/>
        </w:rPr>
      </w:pPr>
      <w:r w:rsidRPr="00361998">
        <w:rPr>
          <w:rFonts w:ascii="Gisha" w:hAnsi="Gisha" w:cs="Gisha" w:hint="cs"/>
          <w:rtl/>
        </w:rPr>
        <w:t>ישנם מעיינות שהמים נובעים בהם במשך כל השנה, וישנם</w:t>
      </w:r>
    </w:p>
    <w:p w:rsidR="007C5BDB" w:rsidRPr="00361998" w:rsidRDefault="007C5BDB" w:rsidP="007C5BDB">
      <w:pPr>
        <w:spacing w:after="0"/>
        <w:rPr>
          <w:rFonts w:ascii="Gisha" w:hAnsi="Gisha" w:cs="Gisha"/>
          <w:rtl/>
        </w:rPr>
      </w:pPr>
      <w:r w:rsidRPr="00361998">
        <w:rPr>
          <w:rFonts w:ascii="Gisha" w:hAnsi="Gisha" w:cs="Gisha" w:hint="cs"/>
          <w:rtl/>
        </w:rPr>
        <w:t>מעיינות שמימיהם נובעים רק בעונת הגשמים ומיד לאחריה.</w:t>
      </w:r>
    </w:p>
    <w:p w:rsidR="007C5BDB" w:rsidRPr="00361998" w:rsidRDefault="007C5BDB" w:rsidP="007C5BDB">
      <w:pPr>
        <w:spacing w:after="0"/>
        <w:rPr>
          <w:rFonts w:ascii="Gisha" w:hAnsi="Gisha" w:cs="Gisha"/>
          <w:rtl/>
        </w:rPr>
      </w:pPr>
      <w:r w:rsidRPr="00361998">
        <w:rPr>
          <w:rFonts w:ascii="Gisha" w:hAnsi="Gisha" w:cs="Gisha" w:hint="cs"/>
          <w:rtl/>
        </w:rPr>
        <w:t>המעיינות נובעים בצורות שונות. בתרשים רואים איך נובע</w:t>
      </w:r>
    </w:p>
    <w:p w:rsidR="007C5BDB" w:rsidRPr="00361998" w:rsidRDefault="007C5BDB" w:rsidP="007C5BDB">
      <w:pPr>
        <w:spacing w:after="0"/>
        <w:rPr>
          <w:rFonts w:ascii="Gisha" w:hAnsi="Gisha" w:cs="Gisha"/>
          <w:rtl/>
        </w:rPr>
      </w:pPr>
      <w:r w:rsidRPr="00361998">
        <w:rPr>
          <w:rFonts w:ascii="Gisha" w:hAnsi="Gisha" w:cs="Gisha" w:hint="cs"/>
          <w:rtl/>
        </w:rPr>
        <w:t xml:space="preserve">מעיין הנקרא </w:t>
      </w:r>
      <w:r w:rsidRPr="00361998">
        <w:rPr>
          <w:rFonts w:ascii="Gisha" w:hAnsi="Gisha" w:cs="Gisha" w:hint="cs"/>
          <w:b/>
          <w:bCs/>
          <w:i/>
          <w:iCs/>
          <w:u w:val="single"/>
          <w:rtl/>
        </w:rPr>
        <w:t>"מעיין שכבה"</w:t>
      </w:r>
      <w:r w:rsidRPr="00361998">
        <w:rPr>
          <w:rFonts w:ascii="Gisha" w:hAnsi="Gisha" w:cs="Gisha" w:hint="cs"/>
          <w:rtl/>
        </w:rPr>
        <w:t xml:space="preserve"> .</w:t>
      </w:r>
    </w:p>
    <w:p w:rsidR="00361998" w:rsidRDefault="00361998" w:rsidP="007C5BDB">
      <w:pPr>
        <w:ind w:left="720"/>
        <w:rPr>
          <w:rFonts w:ascii="Gisha" w:hAnsi="Gisha" w:cs="Gisha"/>
          <w:b/>
          <w:bCs/>
          <w:noProof/>
          <w:sz w:val="24"/>
          <w:szCs w:val="24"/>
          <w:u w:val="single"/>
          <w:rtl/>
        </w:rPr>
      </w:pPr>
    </w:p>
    <w:p w:rsidR="00361998" w:rsidRDefault="00361998" w:rsidP="007C5BDB">
      <w:pPr>
        <w:ind w:left="720"/>
        <w:rPr>
          <w:rFonts w:ascii="Gisha" w:hAnsi="Gisha" w:cs="Gisha"/>
          <w:b/>
          <w:bCs/>
          <w:sz w:val="28"/>
          <w:szCs w:val="28"/>
          <w:rtl/>
        </w:rPr>
      </w:pPr>
      <w:r w:rsidRPr="00361998">
        <w:rPr>
          <w:rFonts w:ascii="Gisha" w:hAnsi="Gisha" w:cs="Gisha" w:hint="cs"/>
          <w:b/>
          <w:bCs/>
          <w:noProof/>
          <w:sz w:val="24"/>
          <w:szCs w:val="24"/>
          <w:u w:val="single"/>
          <w:rtl/>
        </w:rPr>
        <w:t xml:space="preserve">נתבונן במפות הפיזיות של </w:t>
      </w:r>
      <w:r w:rsidRPr="00361998">
        <w:rPr>
          <w:rFonts w:ascii="Gisha" w:hAnsi="Gisha" w:cs="Gisha" w:hint="cs"/>
          <w:b/>
          <w:bCs/>
          <w:sz w:val="24"/>
          <w:szCs w:val="24"/>
          <w:u w:val="single"/>
          <w:rtl/>
        </w:rPr>
        <w:t>ישראל באטלס</w:t>
      </w:r>
      <w:r>
        <w:rPr>
          <w:rFonts w:ascii="Gisha" w:hAnsi="Gisha" w:cs="Gisha" w:hint="cs"/>
          <w:b/>
          <w:bCs/>
          <w:sz w:val="28"/>
          <w:szCs w:val="28"/>
          <w:rtl/>
        </w:rPr>
        <w:t>.</w:t>
      </w:r>
    </w:p>
    <w:p w:rsidR="00361998" w:rsidRPr="00361998" w:rsidRDefault="00361998" w:rsidP="00361998">
      <w:pPr>
        <w:pStyle w:val="a5"/>
        <w:numPr>
          <w:ilvl w:val="0"/>
          <w:numId w:val="1"/>
        </w:numPr>
        <w:rPr>
          <w:rFonts w:ascii="Gisha" w:hAnsi="Gisha" w:cs="Gisha"/>
          <w:b/>
          <w:bCs/>
          <w:sz w:val="24"/>
          <w:szCs w:val="24"/>
        </w:rPr>
      </w:pPr>
      <w:r w:rsidRPr="00361998">
        <w:rPr>
          <w:rFonts w:ascii="Gisha" w:hAnsi="Gisha" w:cs="Gisha" w:hint="cs"/>
          <w:b/>
          <w:bCs/>
          <w:rtl/>
        </w:rPr>
        <w:t xml:space="preserve">כיצד מסומנים המעיינות במפות? </w:t>
      </w:r>
    </w:p>
    <w:p w:rsidR="00361998" w:rsidRPr="00361998" w:rsidRDefault="00361998" w:rsidP="00361998">
      <w:pPr>
        <w:pStyle w:val="a5"/>
        <w:numPr>
          <w:ilvl w:val="0"/>
          <w:numId w:val="1"/>
        </w:numPr>
        <w:rPr>
          <w:rFonts w:ascii="Gisha" w:hAnsi="Gisha" w:cs="Gisha"/>
          <w:b/>
          <w:bCs/>
          <w:sz w:val="24"/>
          <w:szCs w:val="24"/>
        </w:rPr>
      </w:pPr>
      <w:r w:rsidRPr="00361998">
        <w:rPr>
          <w:rFonts w:ascii="Gisha" w:hAnsi="Gisha" w:cs="Gisha" w:hint="cs"/>
          <w:b/>
          <w:bCs/>
          <w:rtl/>
        </w:rPr>
        <w:t>כיצד מסומנים הנחלים? _________________________________________________________________</w:t>
      </w:r>
    </w:p>
    <w:p w:rsidR="00361998" w:rsidRPr="00361998" w:rsidRDefault="00361998" w:rsidP="00361998">
      <w:pPr>
        <w:pStyle w:val="a5"/>
        <w:numPr>
          <w:ilvl w:val="0"/>
          <w:numId w:val="1"/>
        </w:numPr>
        <w:rPr>
          <w:rFonts w:ascii="Gisha" w:hAnsi="Gisha" w:cs="Gisha"/>
          <w:b/>
          <w:bCs/>
          <w:sz w:val="24"/>
          <w:szCs w:val="24"/>
        </w:rPr>
      </w:pPr>
      <w:r w:rsidRPr="00361998">
        <w:rPr>
          <w:rFonts w:ascii="Gisha" w:hAnsi="Gisha" w:cs="Gisha" w:hint="cs"/>
          <w:b/>
          <w:bCs/>
          <w:rtl/>
        </w:rPr>
        <w:t>כתבי שמות של 2 מעיינות ו- 2 נחלים בארץ ישראל.</w:t>
      </w:r>
    </w:p>
    <w:p w:rsidR="00361998" w:rsidRPr="00361998" w:rsidRDefault="00361998" w:rsidP="00361998">
      <w:pPr>
        <w:pStyle w:val="a5"/>
        <w:ind w:left="360"/>
        <w:rPr>
          <w:rFonts w:ascii="Gisha" w:hAnsi="Gisha" w:cs="Gisha"/>
          <w:b/>
          <w:bCs/>
          <w:rtl/>
        </w:rPr>
      </w:pPr>
      <w:r w:rsidRPr="00361998">
        <w:rPr>
          <w:rFonts w:ascii="Gisha" w:hAnsi="Gisha" w:cs="Gisha" w:hint="cs"/>
          <w:b/>
          <w:bCs/>
          <w:rtl/>
        </w:rPr>
        <w:t>__________________________________________________________________________________________</w:t>
      </w:r>
    </w:p>
    <w:p w:rsidR="00361998" w:rsidRPr="00361998" w:rsidRDefault="00361998" w:rsidP="00361998">
      <w:pPr>
        <w:pStyle w:val="a5"/>
        <w:numPr>
          <w:ilvl w:val="0"/>
          <w:numId w:val="1"/>
        </w:numPr>
        <w:rPr>
          <w:rFonts w:ascii="Gisha" w:hAnsi="Gisha" w:cs="Gisha"/>
          <w:b/>
          <w:bCs/>
          <w:sz w:val="24"/>
          <w:szCs w:val="24"/>
        </w:rPr>
      </w:pPr>
      <w:r w:rsidRPr="00361998">
        <w:rPr>
          <w:rFonts w:ascii="Gisha" w:hAnsi="Gisha" w:cs="Gisha" w:hint="cs"/>
          <w:b/>
          <w:bCs/>
          <w:rtl/>
        </w:rPr>
        <w:t>לפנייך תרשים של מי התהום. צבעי את התרשים וכתבי במקומות המתאימים:</w:t>
      </w:r>
    </w:p>
    <w:p w:rsidR="00361998" w:rsidRDefault="00361998" w:rsidP="00361998">
      <w:pPr>
        <w:pStyle w:val="a5"/>
        <w:ind w:left="360"/>
        <w:rPr>
          <w:rFonts w:ascii="Gisha" w:hAnsi="Gisha" w:cs="Gisha"/>
          <w:b/>
          <w:bCs/>
          <w:rtl/>
        </w:rPr>
      </w:pPr>
      <w:r w:rsidRPr="00361998">
        <w:rPr>
          <w:rFonts w:ascii="Gisha" w:hAnsi="Gisha" w:cs="Gisha" w:hint="cs"/>
          <w:b/>
          <w:bCs/>
          <w:rtl/>
        </w:rPr>
        <w:t>שכבה אטימ</w:t>
      </w:r>
      <w:r>
        <w:rPr>
          <w:rFonts w:ascii="Gisha" w:hAnsi="Gisha" w:cs="Gisha" w:hint="cs"/>
          <w:b/>
          <w:bCs/>
          <w:rtl/>
        </w:rPr>
        <w:t>ה למים, אקוויפר, מפלס מי התהום.</w:t>
      </w:r>
    </w:p>
    <w:p w:rsidR="00B639E2" w:rsidRDefault="00B639E2" w:rsidP="00361998">
      <w:pPr>
        <w:pStyle w:val="a5"/>
        <w:ind w:left="360"/>
        <w:rPr>
          <w:rFonts w:ascii="Gisha" w:hAnsi="Gisha" w:cs="Gisha"/>
          <w:b/>
          <w:bCs/>
          <w:rtl/>
        </w:rPr>
      </w:pPr>
    </w:p>
    <w:p w:rsidR="00B639E2" w:rsidRDefault="00B639E2" w:rsidP="00361998">
      <w:pPr>
        <w:pStyle w:val="a5"/>
        <w:ind w:left="360"/>
        <w:rPr>
          <w:rFonts w:ascii="Gisha" w:hAnsi="Gisha" w:cs="Gisha"/>
          <w:b/>
          <w:bCs/>
          <w:rtl/>
        </w:rPr>
      </w:pPr>
    </w:p>
    <w:p w:rsidR="00B639E2" w:rsidRDefault="00B639E2" w:rsidP="00361998">
      <w:pPr>
        <w:pStyle w:val="a5"/>
        <w:ind w:left="360"/>
        <w:rPr>
          <w:rFonts w:ascii="Gisha" w:hAnsi="Gisha" w:cs="Gisha"/>
          <w:b/>
          <w:bCs/>
          <w:rtl/>
        </w:rPr>
      </w:pPr>
    </w:p>
    <w:p w:rsidR="00B639E2" w:rsidRDefault="00B639E2" w:rsidP="00361998">
      <w:pPr>
        <w:pStyle w:val="a5"/>
        <w:ind w:left="360"/>
        <w:rPr>
          <w:rFonts w:ascii="Gisha" w:hAnsi="Gisha" w:cs="Gisha"/>
          <w:b/>
          <w:bCs/>
          <w:rtl/>
        </w:rPr>
      </w:pPr>
    </w:p>
    <w:p w:rsidR="00B639E2" w:rsidRDefault="00B639E2" w:rsidP="00361998">
      <w:pPr>
        <w:pStyle w:val="a5"/>
        <w:ind w:left="360"/>
        <w:rPr>
          <w:rFonts w:ascii="Gisha" w:hAnsi="Gisha" w:cs="Gisha"/>
          <w:b/>
          <w:bCs/>
          <w:rtl/>
        </w:rPr>
      </w:pPr>
    </w:p>
    <w:p w:rsidR="00B639E2" w:rsidRDefault="00B639E2" w:rsidP="00361998">
      <w:pPr>
        <w:pStyle w:val="a5"/>
        <w:ind w:left="360"/>
        <w:rPr>
          <w:rFonts w:ascii="Gisha" w:hAnsi="Gisha" w:cs="Gisha"/>
          <w:b/>
          <w:bCs/>
          <w:rtl/>
        </w:rPr>
      </w:pPr>
    </w:p>
    <w:p w:rsidR="00B639E2" w:rsidRDefault="00B639E2" w:rsidP="00361998">
      <w:pPr>
        <w:pStyle w:val="a5"/>
        <w:ind w:left="360"/>
        <w:rPr>
          <w:rFonts w:ascii="Gisha" w:hAnsi="Gisha" w:cs="Gisha"/>
          <w:b/>
          <w:bCs/>
          <w:rtl/>
        </w:rPr>
      </w:pPr>
    </w:p>
    <w:p w:rsidR="00B639E2" w:rsidRDefault="00B639E2" w:rsidP="00361998">
      <w:pPr>
        <w:pStyle w:val="a5"/>
        <w:ind w:left="360"/>
        <w:rPr>
          <w:rFonts w:ascii="Gisha" w:hAnsi="Gisha" w:cs="Gisha"/>
          <w:b/>
          <w:bCs/>
          <w:rtl/>
        </w:rPr>
      </w:pPr>
    </w:p>
    <w:p w:rsidR="00B639E2" w:rsidRDefault="00B639E2" w:rsidP="00361998">
      <w:pPr>
        <w:pStyle w:val="a5"/>
        <w:ind w:left="360"/>
        <w:rPr>
          <w:rFonts w:ascii="Gisha" w:hAnsi="Gisha" w:cs="Gisha"/>
          <w:b/>
          <w:bCs/>
          <w:rtl/>
        </w:rPr>
      </w:pPr>
    </w:p>
    <w:p w:rsidR="00B639E2" w:rsidRDefault="00B639E2" w:rsidP="00361998">
      <w:pPr>
        <w:pStyle w:val="a5"/>
        <w:ind w:left="360"/>
        <w:rPr>
          <w:rFonts w:ascii="Gisha" w:hAnsi="Gisha" w:cs="Gisha"/>
          <w:b/>
          <w:bCs/>
          <w:rtl/>
        </w:rPr>
      </w:pPr>
    </w:p>
    <w:p w:rsidR="00B639E2" w:rsidRDefault="00B639E2" w:rsidP="00361998">
      <w:pPr>
        <w:pStyle w:val="a5"/>
        <w:ind w:left="360"/>
        <w:rPr>
          <w:rFonts w:ascii="Gisha" w:hAnsi="Gisha" w:cs="Gisha"/>
          <w:b/>
          <w:bCs/>
          <w:rtl/>
        </w:rPr>
      </w:pPr>
    </w:p>
    <w:p w:rsidR="00B639E2" w:rsidRDefault="00B639E2" w:rsidP="00361998">
      <w:pPr>
        <w:pStyle w:val="a5"/>
        <w:ind w:left="360"/>
        <w:rPr>
          <w:rFonts w:ascii="Gisha" w:hAnsi="Gisha" w:cs="Gisha"/>
          <w:b/>
          <w:bCs/>
          <w:rtl/>
        </w:rPr>
      </w:pPr>
    </w:p>
    <w:p w:rsidR="00B639E2" w:rsidRDefault="00B639E2" w:rsidP="00361998">
      <w:pPr>
        <w:pStyle w:val="a5"/>
        <w:ind w:left="360"/>
        <w:rPr>
          <w:rFonts w:ascii="Gisha" w:hAnsi="Gisha" w:cs="Gisha"/>
          <w:b/>
          <w:bCs/>
          <w:rtl/>
        </w:rPr>
      </w:pPr>
      <w:proofErr w:type="spellStart"/>
      <w:r>
        <w:rPr>
          <w:rFonts w:ascii="Gisha" w:hAnsi="Gisha" w:cs="Gisha" w:hint="cs"/>
          <w:b/>
          <w:bCs/>
          <w:rtl/>
        </w:rPr>
        <w:lastRenderedPageBreak/>
        <w:t>בסיעתא</w:t>
      </w:r>
      <w:proofErr w:type="spellEnd"/>
      <w:r>
        <w:rPr>
          <w:rFonts w:ascii="Gisha" w:hAnsi="Gisha" w:cs="Gisha" w:hint="cs"/>
          <w:b/>
          <w:bCs/>
          <w:rtl/>
        </w:rPr>
        <w:t xml:space="preserve"> דשמיא</w:t>
      </w:r>
    </w:p>
    <w:p w:rsidR="000315A3" w:rsidRDefault="000315A3" w:rsidP="00361998">
      <w:pPr>
        <w:pStyle w:val="a5"/>
        <w:ind w:left="360"/>
        <w:rPr>
          <w:rFonts w:ascii="Gisha" w:hAnsi="Gisha" w:cs="Gisha"/>
          <w:b/>
          <w:bCs/>
          <w:rtl/>
        </w:rPr>
      </w:pPr>
    </w:p>
    <w:p w:rsidR="00B639E2" w:rsidRDefault="000315A3" w:rsidP="000315A3">
      <w:pPr>
        <w:pStyle w:val="a5"/>
        <w:ind w:left="1440"/>
        <w:rPr>
          <w:rFonts w:ascii="Gisha" w:hAnsi="Gisha" w:cs="Gisha"/>
          <w:b/>
          <w:bCs/>
          <w:sz w:val="32"/>
          <w:szCs w:val="32"/>
          <w:rtl/>
        </w:rPr>
      </w:pPr>
      <w:r>
        <w:rPr>
          <w:rFonts w:ascii="Gisha" w:hAnsi="Gisha" w:cs="Gisha" w:hint="cs"/>
          <w:b/>
          <w:bCs/>
          <w:sz w:val="32"/>
          <w:szCs w:val="32"/>
          <w:rtl/>
        </w:rPr>
        <w:t>מי התהו</w:t>
      </w:r>
      <w:r w:rsidR="00B639E2">
        <w:rPr>
          <w:rFonts w:ascii="Gisha" w:hAnsi="Gisha" w:cs="Gisha" w:hint="cs"/>
          <w:b/>
          <w:bCs/>
          <w:sz w:val="32"/>
          <w:szCs w:val="32"/>
          <w:rtl/>
        </w:rPr>
        <w:t>ם והמעיינות במישור החוף ובצפון הארץ</w:t>
      </w:r>
    </w:p>
    <w:p w:rsidR="000315A3" w:rsidRDefault="000315A3" w:rsidP="00B639E2">
      <w:pPr>
        <w:pStyle w:val="a5"/>
        <w:ind w:left="0"/>
        <w:rPr>
          <w:rFonts w:ascii="Gisha" w:hAnsi="Gisha" w:cs="Gisha"/>
          <w:b/>
          <w:bCs/>
          <w:rtl/>
        </w:rPr>
      </w:pPr>
    </w:p>
    <w:p w:rsidR="00B639E2" w:rsidRDefault="000315A3" w:rsidP="00B639E2">
      <w:pPr>
        <w:pStyle w:val="a5"/>
        <w:ind w:left="0"/>
        <w:rPr>
          <w:rFonts w:ascii="Gisha" w:hAnsi="Gisha" w:cs="Gisha"/>
          <w:b/>
          <w:bCs/>
          <w:rtl/>
        </w:rPr>
      </w:pPr>
      <w:r>
        <w:rPr>
          <w:rFonts w:ascii="Gisha" w:hAnsi="Gisha" w:cs="Gisha" w:hint="cs"/>
          <w:b/>
          <w:bCs/>
          <w:rtl/>
        </w:rPr>
        <w:t xml:space="preserve">בארץ ישראל יש כמה </w:t>
      </w:r>
      <w:proofErr w:type="spellStart"/>
      <w:r>
        <w:rPr>
          <w:rFonts w:ascii="Gisha" w:hAnsi="Gisha" w:cs="Gisha" w:hint="cs"/>
          <w:b/>
          <w:bCs/>
          <w:rtl/>
        </w:rPr>
        <w:t>אקוויפרים</w:t>
      </w:r>
      <w:proofErr w:type="spellEnd"/>
      <w:r>
        <w:rPr>
          <w:rFonts w:ascii="Gisha" w:hAnsi="Gisha" w:cs="Gisha" w:hint="cs"/>
          <w:b/>
          <w:bCs/>
          <w:rtl/>
        </w:rPr>
        <w:t xml:space="preserve"> עשירים במי תהום:</w:t>
      </w:r>
    </w:p>
    <w:p w:rsidR="000315A3" w:rsidRDefault="000315A3" w:rsidP="00B639E2">
      <w:pPr>
        <w:pStyle w:val="a5"/>
        <w:ind w:left="0"/>
        <w:rPr>
          <w:rFonts w:ascii="Gisha" w:hAnsi="Gisha" w:cs="Gisha"/>
          <w:b/>
          <w:bCs/>
          <w:rtl/>
        </w:rPr>
      </w:pPr>
    </w:p>
    <w:p w:rsidR="000315A3" w:rsidRDefault="000315A3" w:rsidP="000315A3">
      <w:pPr>
        <w:pStyle w:val="a5"/>
        <w:numPr>
          <w:ilvl w:val="0"/>
          <w:numId w:val="2"/>
        </w:numPr>
        <w:rPr>
          <w:rFonts w:ascii="Gisha" w:hAnsi="Gisha" w:cs="Gisha"/>
          <w:b/>
          <w:bCs/>
        </w:rPr>
      </w:pPr>
      <w:r>
        <w:rPr>
          <w:rFonts w:ascii="Gisha" w:hAnsi="Gisha" w:cs="Gisha" w:hint="cs"/>
          <w:b/>
          <w:bCs/>
          <w:rtl/>
        </w:rPr>
        <w:t>אקוו</w:t>
      </w:r>
      <w:r w:rsidR="00074C47">
        <w:rPr>
          <w:rFonts w:ascii="Gisha" w:hAnsi="Gisha" w:cs="Gisha" w:hint="cs"/>
          <w:b/>
          <w:bCs/>
          <w:rtl/>
        </w:rPr>
        <w:t>יפר ההר, שנמצא מתחת להרי יהודה ו</w:t>
      </w:r>
      <w:bookmarkStart w:id="0" w:name="_GoBack"/>
      <w:bookmarkEnd w:id="0"/>
      <w:r>
        <w:rPr>
          <w:rFonts w:ascii="Gisha" w:hAnsi="Gisha" w:cs="Gisha" w:hint="cs"/>
          <w:b/>
          <w:bCs/>
          <w:rtl/>
        </w:rPr>
        <w:t>לשומרון.</w:t>
      </w:r>
    </w:p>
    <w:p w:rsidR="000315A3" w:rsidRDefault="000315A3" w:rsidP="000315A3">
      <w:pPr>
        <w:pStyle w:val="a5"/>
        <w:numPr>
          <w:ilvl w:val="0"/>
          <w:numId w:val="2"/>
        </w:numPr>
        <w:rPr>
          <w:rFonts w:ascii="Gisha" w:hAnsi="Gisha" w:cs="Gisha"/>
          <w:b/>
          <w:bCs/>
        </w:rPr>
      </w:pPr>
      <w:r>
        <w:rPr>
          <w:rFonts w:ascii="Gisha" w:hAnsi="Gisha" w:cs="Gisha" w:hint="cs"/>
          <w:b/>
          <w:bCs/>
          <w:rtl/>
        </w:rPr>
        <w:t>אקוויפר החוף, שנמצא מתחת למישור החוף ולכל אורכו.</w:t>
      </w:r>
    </w:p>
    <w:p w:rsidR="000315A3" w:rsidRDefault="000315A3" w:rsidP="000315A3">
      <w:pPr>
        <w:pStyle w:val="a5"/>
        <w:numPr>
          <w:ilvl w:val="0"/>
          <w:numId w:val="2"/>
        </w:numPr>
        <w:rPr>
          <w:rFonts w:ascii="Gisha" w:hAnsi="Gisha" w:cs="Gisha"/>
          <w:b/>
          <w:bCs/>
        </w:rPr>
      </w:pPr>
      <w:proofErr w:type="spellStart"/>
      <w:r>
        <w:rPr>
          <w:rFonts w:ascii="Gisha" w:hAnsi="Gisha" w:cs="Gisha" w:hint="cs"/>
          <w:b/>
          <w:bCs/>
          <w:rtl/>
        </w:rPr>
        <w:t>האקוויפרים</w:t>
      </w:r>
      <w:proofErr w:type="spellEnd"/>
      <w:r>
        <w:rPr>
          <w:rFonts w:ascii="Gisha" w:hAnsi="Gisha" w:cs="Gisha" w:hint="cs"/>
          <w:b/>
          <w:bCs/>
          <w:rtl/>
        </w:rPr>
        <w:t xml:space="preserve"> של צפון הארץ, שנמצאים מתחת לאזורי המשנה השונים של הצפון.</w:t>
      </w:r>
    </w:p>
    <w:p w:rsidR="000315A3" w:rsidRDefault="000315A3" w:rsidP="000315A3">
      <w:pPr>
        <w:pStyle w:val="a5"/>
        <w:rPr>
          <w:rFonts w:ascii="Gisha" w:hAnsi="Gisha" w:cs="Gisha"/>
          <w:b/>
          <w:bCs/>
          <w:rtl/>
        </w:rPr>
      </w:pPr>
    </w:p>
    <w:p w:rsidR="000315A3" w:rsidRDefault="000315A3" w:rsidP="000315A3">
      <w:pPr>
        <w:pStyle w:val="a5"/>
        <w:ind w:left="360"/>
        <w:rPr>
          <w:rFonts w:ascii="Gisha" w:hAnsi="Gisha" w:cs="Gisha"/>
          <w:b/>
          <w:bCs/>
          <w:rtl/>
        </w:rPr>
      </w:pPr>
      <w:r>
        <w:rPr>
          <w:rFonts w:ascii="Gisha" w:hAnsi="Gisha" w:cs="Gisha" w:hint="cs"/>
          <w:b/>
          <w:bCs/>
          <w:rtl/>
        </w:rPr>
        <w:t>אקוויפר החוף בנוי משכבות של חול ויכול להכיל כמויות גדולות של מים. הוא נמצא קרוב לפני הקרקע, ולכן אין צורך לקדוח לעומק רב כדי לשאוב ממנו את המים. ואכן, לאורך מישור החוף נקדחו כמה מאות בארות בעומק שבין מטרים ספורים ועד לעומק של 150 מטרים, והן מהוות מקור מים חשוב לתושבי ארץ ישראל.</w:t>
      </w:r>
    </w:p>
    <w:p w:rsidR="000315A3" w:rsidRDefault="000315A3" w:rsidP="000315A3">
      <w:pPr>
        <w:pStyle w:val="a5"/>
        <w:ind w:left="360"/>
        <w:rPr>
          <w:rFonts w:ascii="Gisha" w:hAnsi="Gisha" w:cs="Gisha"/>
          <w:b/>
          <w:bCs/>
          <w:rtl/>
        </w:rPr>
      </w:pPr>
    </w:p>
    <w:p w:rsidR="000315A3" w:rsidRDefault="000315A3" w:rsidP="000315A3">
      <w:pPr>
        <w:pStyle w:val="a5"/>
        <w:ind w:left="360"/>
        <w:rPr>
          <w:rFonts w:ascii="Gisha" w:hAnsi="Gisha" w:cs="Gisha"/>
          <w:b/>
          <w:bCs/>
          <w:rtl/>
        </w:rPr>
      </w:pPr>
      <w:proofErr w:type="spellStart"/>
      <w:r>
        <w:rPr>
          <w:rFonts w:ascii="Gisha" w:hAnsi="Gisha" w:cs="Gisha" w:hint="cs"/>
          <w:b/>
          <w:bCs/>
          <w:rtl/>
        </w:rPr>
        <w:t>האקוויפרים</w:t>
      </w:r>
      <w:proofErr w:type="spellEnd"/>
      <w:r>
        <w:rPr>
          <w:rFonts w:ascii="Gisha" w:hAnsi="Gisha" w:cs="Gisha" w:hint="cs"/>
          <w:b/>
          <w:bCs/>
          <w:rtl/>
        </w:rPr>
        <w:t xml:space="preserve"> באזורים ההרריים של צפון הארץ בנויים מסלע גיר, שיש בהם חללים וסדקים רבים, </w:t>
      </w:r>
      <w:proofErr w:type="spellStart"/>
      <w:r>
        <w:rPr>
          <w:rFonts w:ascii="Gisha" w:hAnsi="Gisha" w:cs="Gisha" w:hint="cs"/>
          <w:b/>
          <w:bCs/>
          <w:rtl/>
        </w:rPr>
        <w:t>האקוויפרים</w:t>
      </w:r>
      <w:proofErr w:type="spellEnd"/>
      <w:r>
        <w:rPr>
          <w:rFonts w:ascii="Gisha" w:hAnsi="Gisha" w:cs="Gisha" w:hint="cs"/>
          <w:b/>
          <w:bCs/>
          <w:rtl/>
        </w:rPr>
        <w:t xml:space="preserve"> האלה נמצאים בעומק של 100 מטרים ויותר, וקשה להגיע אל מי התהום שהצטברו בהם. כיום קודחים בארות עמוקות שמגיעות גם אל </w:t>
      </w:r>
      <w:proofErr w:type="spellStart"/>
      <w:r>
        <w:rPr>
          <w:rFonts w:ascii="Gisha" w:hAnsi="Gisha" w:cs="Gisha" w:hint="cs"/>
          <w:b/>
          <w:bCs/>
          <w:rtl/>
        </w:rPr>
        <w:t>האקוויפרים</w:t>
      </w:r>
      <w:proofErr w:type="spellEnd"/>
      <w:r>
        <w:rPr>
          <w:rFonts w:ascii="Gisha" w:hAnsi="Gisha" w:cs="Gisha" w:hint="cs"/>
          <w:b/>
          <w:bCs/>
          <w:rtl/>
        </w:rPr>
        <w:t xml:space="preserve"> האלה ומנצלים את המים שבהם.</w:t>
      </w:r>
    </w:p>
    <w:p w:rsidR="000315A3" w:rsidRPr="000315A3" w:rsidRDefault="000315A3" w:rsidP="000315A3">
      <w:pPr>
        <w:pStyle w:val="a5"/>
        <w:ind w:left="360"/>
        <w:rPr>
          <w:rFonts w:ascii="Gisha" w:hAnsi="Gisha" w:cs="Gisha"/>
          <w:b/>
          <w:bCs/>
          <w:rtl/>
        </w:rPr>
      </w:pPr>
      <w:r>
        <w:rPr>
          <w:rFonts w:ascii="Gisha" w:hAnsi="Gisha" w:cs="Gisha" w:hint="cs"/>
          <w:b/>
          <w:bCs/>
          <w:rtl/>
        </w:rPr>
        <w:t>המים של רוב המעיינות במישור החוף ובצפון הארץ הם מים באיכות טובה, ולכן "תופסים" את רובם במקום שהם נובעים ומעבירים אותם בצינורות לשימוש במקומות שונים. יש מעיינות מעטים שנותנים להם לזרום בחופשיות כדי לשמור על הנוף הטבעי, וכדי שיהיה אפשר לנפוש וליהנות באתרי מים.</w:t>
      </w:r>
    </w:p>
    <w:p w:rsidR="007C5BDB" w:rsidRPr="007C5BDB" w:rsidRDefault="000315A3" w:rsidP="007C5BDB">
      <w:pPr>
        <w:jc w:val="center"/>
        <w:rPr>
          <w:rFonts w:ascii="Gisha" w:hAnsi="Gisha" w:cs="Gisha"/>
          <w:b/>
          <w:bCs/>
          <w:sz w:val="32"/>
          <w:szCs w:val="32"/>
          <w:rtl/>
        </w:rPr>
      </w:pPr>
      <w:r w:rsidRPr="000315A3">
        <w:rPr>
          <w:rFonts w:ascii="Gisha" w:hAnsi="Gisha" w:cs="Gisha"/>
          <w:b/>
          <w:bCs/>
          <w:noProof/>
          <w:rtl/>
        </w:rPr>
        <mc:AlternateContent>
          <mc:Choice Requires="wps">
            <w:drawing>
              <wp:anchor distT="0" distB="0" distL="114300" distR="114300" simplePos="0" relativeHeight="251659264" behindDoc="0" locked="0" layoutInCell="1" allowOverlap="1" wp14:anchorId="65A76BC0" wp14:editId="62DD937E">
                <wp:simplePos x="0" y="0"/>
                <wp:positionH relativeFrom="column">
                  <wp:posOffset>-35310</wp:posOffset>
                </wp:positionH>
                <wp:positionV relativeFrom="paragraph">
                  <wp:posOffset>79419</wp:posOffset>
                </wp:positionV>
                <wp:extent cx="5988729" cy="5178056"/>
                <wp:effectExtent l="0" t="0" r="12065" b="2286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88729" cy="5178056"/>
                        </a:xfrm>
                        <a:prstGeom prst="rect">
                          <a:avLst/>
                        </a:prstGeom>
                        <a:solidFill>
                          <a:srgbClr val="FFFFFF"/>
                        </a:solidFill>
                        <a:ln w="9525">
                          <a:solidFill>
                            <a:srgbClr val="000000"/>
                          </a:solidFill>
                          <a:miter lim="800000"/>
                          <a:headEnd/>
                          <a:tailEnd/>
                        </a:ln>
                      </wps:spPr>
                      <wps:txbx>
                        <w:txbxContent>
                          <w:p w:rsidR="000315A3" w:rsidRDefault="000315A3" w:rsidP="000315A3">
                            <w:pPr>
                              <w:rPr>
                                <w:rFonts w:ascii="Gisha" w:hAnsi="Gisha" w:cs="Gisha"/>
                                <w:b/>
                                <w:bCs/>
                                <w:sz w:val="28"/>
                                <w:szCs w:val="28"/>
                                <w:rtl/>
                                <w:cs/>
                              </w:rPr>
                            </w:pPr>
                            <w:r>
                              <w:rPr>
                                <w:rFonts w:ascii="Gisha" w:hAnsi="Gisha" w:cs="Gisha" w:hint="cs"/>
                                <w:b/>
                                <w:bCs/>
                                <w:sz w:val="28"/>
                                <w:szCs w:val="28"/>
                                <w:rtl/>
                                <w:cs/>
                              </w:rPr>
                              <w:t xml:space="preserve">         שואבים את מי התהום</w:t>
                            </w:r>
                          </w:p>
                          <w:p w:rsidR="000315A3" w:rsidRDefault="000315A3" w:rsidP="000315A3">
                            <w:pPr>
                              <w:rPr>
                                <w:rFonts w:ascii="Gisha" w:hAnsi="Gisha" w:cs="Gisha"/>
                                <w:sz w:val="24"/>
                                <w:szCs w:val="24"/>
                                <w:rtl/>
                                <w:cs/>
                              </w:rPr>
                            </w:pPr>
                            <w:r>
                              <w:rPr>
                                <w:rFonts w:ascii="Gisha" w:hAnsi="Gisha" w:cs="Gisha" w:hint="cs"/>
                                <w:sz w:val="24"/>
                                <w:szCs w:val="24"/>
                                <w:rtl/>
                                <w:cs/>
                              </w:rPr>
                              <w:t xml:space="preserve">על קיומם של מי התהום אנו יודעים כבר שנים רבות. בחומש בראשית מסופר על עבדי יצחק אבינו: "ויחפרו עבדי יצחק בנחל וימצאו שם באר מים חיים". </w:t>
                            </w:r>
                          </w:p>
                          <w:p w:rsidR="000315A3" w:rsidRDefault="000315A3" w:rsidP="000315A3">
                            <w:pPr>
                              <w:rPr>
                                <w:rFonts w:ascii="Gisha" w:hAnsi="Gisha" w:cs="Gisha"/>
                                <w:sz w:val="24"/>
                                <w:szCs w:val="24"/>
                                <w:rtl/>
                                <w:cs/>
                              </w:rPr>
                            </w:pPr>
                            <w:r>
                              <w:rPr>
                                <w:rFonts w:ascii="Gisha" w:hAnsi="Gisha" w:cs="Gisha" w:hint="cs"/>
                                <w:sz w:val="24"/>
                                <w:szCs w:val="24"/>
                                <w:rtl/>
                                <w:cs/>
                              </w:rPr>
                              <w:t>בעבר קידוח הבארות ושאיבת המים נעשו בעבודת ידיים, או בעזרת בעלי חיים. לכן לא היה אפשר לקדוח לעומק רב, וכמות המים שנשאבה הייתה קטנה.</w:t>
                            </w:r>
                          </w:p>
                          <w:p w:rsidR="000315A3" w:rsidRDefault="003A0F64" w:rsidP="000315A3">
                            <w:pPr>
                              <w:rPr>
                                <w:rFonts w:ascii="Gisha" w:hAnsi="Gisha" w:cs="Gisha"/>
                                <w:sz w:val="24"/>
                                <w:szCs w:val="24"/>
                                <w:rtl/>
                                <w:cs/>
                              </w:rPr>
                            </w:pPr>
                            <w:r>
                              <w:rPr>
                                <w:rFonts w:ascii="Gisha" w:hAnsi="Gisha" w:cs="Gisha" w:hint="cs"/>
                                <w:sz w:val="24"/>
                                <w:szCs w:val="24"/>
                                <w:rtl/>
                                <w:cs/>
                              </w:rPr>
                              <w:t>במאה השנים האחרונות הוכנסו לארץ מכונות קידוח ומשאבות חדישות, ובעזרתן אפשר לנצל את מי התהום לפיתוח מהיר של ההתיישבות בארץ ובמישור החוף בפרט. במהלך השנים נחפרו במישור החוף מאות בארות, שסיפקו כמויות גדולות של מים. בגלל מחסור מתמשך במים באזורנו שאבו יותר מדי מים מן הבארות האלה, חלק מהבארות איבדו מאיכותן, ונפסקה השאיבה מהן.</w:t>
                            </w:r>
                          </w:p>
                          <w:p w:rsidR="003A0F64" w:rsidRDefault="003A0F64" w:rsidP="000315A3">
                            <w:pPr>
                              <w:rPr>
                                <w:rFonts w:ascii="Gisha" w:hAnsi="Gisha" w:cs="Gisha"/>
                                <w:sz w:val="24"/>
                                <w:szCs w:val="24"/>
                                <w:rtl/>
                                <w:cs/>
                              </w:rPr>
                            </w:pPr>
                          </w:p>
                          <w:p w:rsidR="003A0F64" w:rsidRDefault="003A0F64" w:rsidP="000315A3">
                            <w:pPr>
                              <w:rPr>
                                <w:rFonts w:ascii="Gisha" w:hAnsi="Gisha" w:cs="Gisha"/>
                                <w:sz w:val="24"/>
                                <w:szCs w:val="24"/>
                                <w:rtl/>
                                <w:cs/>
                              </w:rPr>
                            </w:pPr>
                          </w:p>
                          <w:p w:rsidR="003A0F64" w:rsidRDefault="003A0F64" w:rsidP="000315A3">
                            <w:pPr>
                              <w:rPr>
                                <w:rFonts w:ascii="Gisha" w:hAnsi="Gisha" w:cs="Gisha"/>
                                <w:sz w:val="24"/>
                                <w:szCs w:val="24"/>
                                <w:rtl/>
                                <w:cs/>
                              </w:rPr>
                            </w:pPr>
                          </w:p>
                          <w:p w:rsidR="003A0F64" w:rsidRPr="000315A3" w:rsidRDefault="003A0F64" w:rsidP="000315A3">
                            <w:pPr>
                              <w:rPr>
                                <w:rFonts w:ascii="Gisha" w:hAnsi="Gisha" w:cs="Gisha"/>
                                <w:sz w:val="24"/>
                                <w:szCs w:val="24"/>
                                <w:rtl/>
                                <w:cs/>
                              </w:rPr>
                            </w:pPr>
                            <w:r>
                              <w:rPr>
                                <w:rFonts w:ascii="Gisha" w:hAnsi="Gisha" w:cs="Gisha" w:hint="cs"/>
                                <w:sz w:val="24"/>
                                <w:szCs w:val="24"/>
                                <w:rtl/>
                                <w:cs/>
                              </w:rPr>
                              <w:t xml:space="preserve">                                      תמונה (עמ' 69 בארות פעם ובימינו)</w:t>
                            </w:r>
                          </w:p>
                          <w:p w:rsidR="000315A3" w:rsidRPr="000315A3" w:rsidRDefault="000315A3" w:rsidP="000315A3">
                            <w:pPr>
                              <w:rPr>
                                <w:rFonts w:ascii="Gisha" w:hAnsi="Gisha" w:cs="Gisha"/>
                                <w:sz w:val="24"/>
                                <w:szCs w:val="24"/>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2.8pt;margin-top:6.25pt;width:471.55pt;height:407.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">
                <v:textbox>
                  <w:txbxContent>
                    <w:p w:rsidR="000315A3" w:rsidRDefault="000315A3" w:rsidP="000315A3">
                      <w:pPr>
                        <w:rPr>
                          <w:rFonts w:ascii="Gisha" w:hAnsi="Gisha" w:cs="Gisha" w:hint="cs"/>
                          <w:b/>
                          <w:bCs/>
                          <w:sz w:val="28"/>
                          <w:szCs w:val="28"/>
                          <w:rtl/>
                          <w:cs/>
                        </w:rPr>
                      </w:pPr>
                      <w:r>
                        <w:rPr>
                          <w:rFonts w:ascii="Gisha" w:hAnsi="Gisha" w:cs="Gisha" w:hint="cs"/>
                          <w:b/>
                          <w:bCs/>
                          <w:sz w:val="28"/>
                          <w:szCs w:val="28"/>
                          <w:rtl/>
                          <w:cs/>
                        </w:rPr>
                        <w:t xml:space="preserve">         שואבים את מי התהום</w:t>
                      </w:r>
                    </w:p>
                    <w:p w:rsidR="000315A3" w:rsidRDefault="000315A3" w:rsidP="000315A3">
                      <w:pPr>
                        <w:rPr>
                          <w:rFonts w:ascii="Gisha" w:hAnsi="Gisha" w:cs="Gisha" w:hint="cs"/>
                          <w:sz w:val="24"/>
                          <w:szCs w:val="24"/>
                          <w:rtl/>
                          <w:cs/>
                        </w:rPr>
                      </w:pPr>
                      <w:r>
                        <w:rPr>
                          <w:rFonts w:ascii="Gisha" w:hAnsi="Gisha" w:cs="Gisha" w:hint="cs"/>
                          <w:sz w:val="24"/>
                          <w:szCs w:val="24"/>
                          <w:rtl/>
                          <w:cs/>
                        </w:rPr>
                        <w:t xml:space="preserve">על קיומם של מי התהום אנו יודעים כבר שנים רבות. בחומש בראשית מסופר על עבדי יצחק אבינו: "ויחפרו עבדי יצחק בנחל וימצאו שם באר מים חיים". </w:t>
                      </w:r>
                    </w:p>
                    <w:p w:rsidR="000315A3" w:rsidRDefault="000315A3" w:rsidP="000315A3">
                      <w:pPr>
                        <w:rPr>
                          <w:rFonts w:ascii="Gisha" w:hAnsi="Gisha" w:cs="Gisha" w:hint="cs"/>
                          <w:sz w:val="24"/>
                          <w:szCs w:val="24"/>
                          <w:rtl/>
                          <w:cs/>
                        </w:rPr>
                      </w:pPr>
                      <w:r>
                        <w:rPr>
                          <w:rFonts w:ascii="Gisha" w:hAnsi="Gisha" w:cs="Gisha" w:hint="cs"/>
                          <w:sz w:val="24"/>
                          <w:szCs w:val="24"/>
                          <w:rtl/>
                          <w:cs/>
                        </w:rPr>
                        <w:t>בעבר קידוח הבארות ושאיבת המים נעשו בעבודת ידיים, או בעזרת בעלי חיים. לכן לא היה אפשר לקדוח לעומק רב, וכמות המים שנשאבה הייתה קטנה.</w:t>
                      </w:r>
                    </w:p>
                    <w:p w:rsidR="000315A3" w:rsidRDefault="003A0F64" w:rsidP="000315A3">
                      <w:pPr>
                        <w:rPr>
                          <w:rFonts w:ascii="Gisha" w:hAnsi="Gisha" w:cs="Gisha" w:hint="cs"/>
                          <w:sz w:val="24"/>
                          <w:szCs w:val="24"/>
                          <w:rtl/>
                          <w:cs/>
                        </w:rPr>
                      </w:pPr>
                      <w:r>
                        <w:rPr>
                          <w:rFonts w:ascii="Gisha" w:hAnsi="Gisha" w:cs="Gisha" w:hint="cs"/>
                          <w:sz w:val="24"/>
                          <w:szCs w:val="24"/>
                          <w:rtl/>
                          <w:cs/>
                        </w:rPr>
                        <w:t>במאה השנים האחרונות הוכנסו לארץ מכונות קידוח ומשאבות חדישות, ובעזרתן אפשר לנצל את מי התהום לפיתוח מהיר של ההתיישבות בארץ ובמישור החוף בפרט. במהלך השנים נחפרו במישור החוף מאות בארות, שסיפקו כמויות גדולות של מים. בגלל מחסור מתמשך במים באזורנו שאבו יותר מדי מים מן הבארות האלה, חלק מהבארות איבדו מאיכותן, ונפסקה השאיבה מהן.</w:t>
                      </w:r>
                    </w:p>
                    <w:p w:rsidR="003A0F64" w:rsidRDefault="003A0F64" w:rsidP="000315A3">
                      <w:pPr>
                        <w:rPr>
                          <w:rFonts w:ascii="Gisha" w:hAnsi="Gisha" w:cs="Gisha" w:hint="cs"/>
                          <w:sz w:val="24"/>
                          <w:szCs w:val="24"/>
                          <w:rtl/>
                          <w:cs/>
                        </w:rPr>
                      </w:pPr>
                    </w:p>
                    <w:p w:rsidR="003A0F64" w:rsidRDefault="003A0F64" w:rsidP="000315A3">
                      <w:pPr>
                        <w:rPr>
                          <w:rFonts w:ascii="Gisha" w:hAnsi="Gisha" w:cs="Gisha" w:hint="cs"/>
                          <w:sz w:val="24"/>
                          <w:szCs w:val="24"/>
                          <w:rtl/>
                          <w:cs/>
                        </w:rPr>
                      </w:pPr>
                    </w:p>
                    <w:p w:rsidR="003A0F64" w:rsidRDefault="003A0F64" w:rsidP="000315A3">
                      <w:pPr>
                        <w:rPr>
                          <w:rFonts w:ascii="Gisha" w:hAnsi="Gisha" w:cs="Gisha" w:hint="cs"/>
                          <w:sz w:val="24"/>
                          <w:szCs w:val="24"/>
                          <w:rtl/>
                          <w:cs/>
                        </w:rPr>
                      </w:pPr>
                    </w:p>
                    <w:p w:rsidR="003A0F64" w:rsidRPr="000315A3" w:rsidRDefault="003A0F64" w:rsidP="000315A3">
                      <w:pPr>
                        <w:rPr>
                          <w:rFonts w:ascii="Gisha" w:hAnsi="Gisha" w:cs="Gisha" w:hint="cs"/>
                          <w:sz w:val="24"/>
                          <w:szCs w:val="24"/>
                          <w:rtl/>
                          <w:cs/>
                        </w:rPr>
                      </w:pPr>
                      <w:r>
                        <w:rPr>
                          <w:rFonts w:ascii="Gisha" w:hAnsi="Gisha" w:cs="Gisha" w:hint="cs"/>
                          <w:sz w:val="24"/>
                          <w:szCs w:val="24"/>
                          <w:rtl/>
                          <w:cs/>
                        </w:rPr>
                        <w:t xml:space="preserve">                                      תמונה (עמ' 69 בארות פעם ובימינו)</w:t>
                      </w:r>
                    </w:p>
                    <w:p w:rsidR="000315A3" w:rsidRPr="000315A3" w:rsidRDefault="000315A3" w:rsidP="000315A3">
                      <w:pPr>
                        <w:rPr>
                          <w:rFonts w:ascii="Gisha" w:hAnsi="Gisha" w:cs="Gisha"/>
                          <w:sz w:val="24"/>
                          <w:szCs w:val="24"/>
                          <w:cs/>
                        </w:rPr>
                      </w:pPr>
                    </w:p>
                  </w:txbxContent>
                </v:textbox>
              </v:shape>
            </w:pict>
          </mc:Fallback>
        </mc:AlternateContent>
      </w:r>
    </w:p>
    <w:p w:rsidR="007C5BDB" w:rsidRDefault="007C5BDB">
      <w:pPr>
        <w:rPr>
          <w:rtl/>
        </w:rPr>
      </w:pPr>
    </w:p>
    <w:p w:rsidR="003A0F64" w:rsidRDefault="003A0F64">
      <w:pPr>
        <w:rPr>
          <w:rtl/>
        </w:rPr>
      </w:pPr>
    </w:p>
    <w:p w:rsidR="003A0F64" w:rsidRDefault="003A0F64">
      <w:pPr>
        <w:rPr>
          <w:rtl/>
        </w:rPr>
      </w:pPr>
    </w:p>
    <w:p w:rsidR="003A0F64" w:rsidRDefault="003A0F64">
      <w:pPr>
        <w:rPr>
          <w:rtl/>
        </w:rPr>
      </w:pPr>
    </w:p>
    <w:p w:rsidR="003A0F64" w:rsidRDefault="003A0F64">
      <w:pPr>
        <w:rPr>
          <w:rtl/>
        </w:rPr>
      </w:pPr>
    </w:p>
    <w:p w:rsidR="003A0F64" w:rsidRDefault="003A0F64">
      <w:pPr>
        <w:rPr>
          <w:rtl/>
        </w:rPr>
      </w:pPr>
    </w:p>
    <w:p w:rsidR="003A0F64" w:rsidRDefault="003A0F64">
      <w:pPr>
        <w:rPr>
          <w:rtl/>
        </w:rPr>
      </w:pPr>
    </w:p>
    <w:p w:rsidR="003A0F64" w:rsidRDefault="003A0F64">
      <w:pPr>
        <w:rPr>
          <w:rtl/>
        </w:rPr>
      </w:pPr>
    </w:p>
    <w:p w:rsidR="003A0F64" w:rsidRDefault="003A0F64">
      <w:pPr>
        <w:rPr>
          <w:rtl/>
        </w:rPr>
      </w:pPr>
    </w:p>
    <w:p w:rsidR="003A0F64" w:rsidRDefault="003A0F64">
      <w:pPr>
        <w:rPr>
          <w:rtl/>
        </w:rPr>
      </w:pPr>
    </w:p>
    <w:p w:rsidR="003A0F64" w:rsidRDefault="003A0F64">
      <w:pPr>
        <w:rPr>
          <w:rtl/>
        </w:rPr>
      </w:pPr>
    </w:p>
    <w:p w:rsidR="003A0F64" w:rsidRDefault="003A0F64">
      <w:pPr>
        <w:rPr>
          <w:rtl/>
        </w:rPr>
      </w:pPr>
    </w:p>
    <w:p w:rsidR="003A0F64" w:rsidRDefault="003A0F64">
      <w:pPr>
        <w:rPr>
          <w:rtl/>
        </w:rPr>
      </w:pPr>
    </w:p>
    <w:p w:rsidR="003A0F64" w:rsidRDefault="003A0F64">
      <w:pPr>
        <w:rPr>
          <w:rtl/>
        </w:rPr>
      </w:pPr>
    </w:p>
    <w:p w:rsidR="003A0F64" w:rsidRDefault="003A0F64">
      <w:pPr>
        <w:rPr>
          <w:rtl/>
        </w:rPr>
      </w:pPr>
    </w:p>
    <w:p w:rsidR="003A0F64" w:rsidRDefault="003A0F64">
      <w:pPr>
        <w:rPr>
          <w:rtl/>
        </w:rPr>
      </w:pPr>
    </w:p>
    <w:p w:rsidR="003A0F64" w:rsidRDefault="003A0F64">
      <w:pPr>
        <w:rPr>
          <w:rtl/>
        </w:rPr>
      </w:pPr>
      <w:proofErr w:type="spellStart"/>
      <w:r>
        <w:rPr>
          <w:rFonts w:hint="cs"/>
          <w:rtl/>
        </w:rPr>
        <w:lastRenderedPageBreak/>
        <w:t>בסיעתא</w:t>
      </w:r>
      <w:proofErr w:type="spellEnd"/>
      <w:r>
        <w:rPr>
          <w:rFonts w:hint="cs"/>
          <w:rtl/>
        </w:rPr>
        <w:t xml:space="preserve"> דשמיא</w:t>
      </w:r>
    </w:p>
    <w:p w:rsidR="003A0F64" w:rsidRDefault="003A0F64" w:rsidP="003A0F64">
      <w:pPr>
        <w:ind w:left="1440"/>
        <w:rPr>
          <w:rFonts w:ascii="Gisha" w:hAnsi="Gisha" w:cs="Gisha"/>
          <w:i/>
          <w:iCs/>
          <w:sz w:val="32"/>
          <w:szCs w:val="32"/>
          <w:u w:val="single"/>
          <w:rtl/>
        </w:rPr>
      </w:pPr>
      <w:r w:rsidRPr="003A0F64">
        <w:rPr>
          <w:rFonts w:ascii="Gisha" w:hAnsi="Gisha" w:cs="Gisha"/>
          <w:i/>
          <w:iCs/>
          <w:sz w:val="32"/>
          <w:szCs w:val="32"/>
          <w:u w:val="single"/>
          <w:rtl/>
        </w:rPr>
        <w:t>מי התהום והמעיינות במישור החוף ובצפון הארץ / 2</w:t>
      </w:r>
    </w:p>
    <w:p w:rsidR="003A0F64" w:rsidRDefault="003A0F64" w:rsidP="003A0F64">
      <w:pPr>
        <w:pStyle w:val="a5"/>
        <w:numPr>
          <w:ilvl w:val="0"/>
          <w:numId w:val="3"/>
        </w:numPr>
        <w:rPr>
          <w:rFonts w:ascii="Gisha" w:hAnsi="Gisha" w:cs="Gisha"/>
          <w:sz w:val="24"/>
          <w:szCs w:val="24"/>
        </w:rPr>
      </w:pPr>
      <w:r>
        <w:rPr>
          <w:rFonts w:ascii="Gisha" w:hAnsi="Gisha" w:cs="Gisha" w:hint="cs"/>
          <w:sz w:val="24"/>
          <w:szCs w:val="24"/>
          <w:rtl/>
        </w:rPr>
        <w:t>לפנייך רשימה של מעיינות שסביבם הוקמו פארקים ושמורות טבע:</w:t>
      </w:r>
    </w:p>
    <w:p w:rsidR="003A0F64" w:rsidRDefault="003A0F64" w:rsidP="003A0F64">
      <w:pPr>
        <w:pStyle w:val="a5"/>
        <w:rPr>
          <w:rFonts w:ascii="Gisha" w:hAnsi="Gisha" w:cs="Gisha"/>
          <w:sz w:val="24"/>
          <w:szCs w:val="24"/>
          <w:rtl/>
        </w:rPr>
      </w:pPr>
      <w:r>
        <w:rPr>
          <w:rFonts w:ascii="Gisha" w:hAnsi="Gisha" w:cs="Gisha" w:hint="cs"/>
          <w:sz w:val="24"/>
          <w:szCs w:val="24"/>
          <w:rtl/>
        </w:rPr>
        <w:t>גן השלושה (הסחנה), שמורת נחל חרמון (בניאס), תל דן, נחל עיון (התנור), גן לאומי ירקון.</w:t>
      </w:r>
    </w:p>
    <w:p w:rsidR="003A0F64" w:rsidRDefault="003A0F64" w:rsidP="003A0F64">
      <w:pPr>
        <w:pStyle w:val="a5"/>
        <w:numPr>
          <w:ilvl w:val="0"/>
          <w:numId w:val="4"/>
        </w:numPr>
        <w:rPr>
          <w:rFonts w:ascii="Gisha" w:hAnsi="Gisha" w:cs="Gisha"/>
          <w:sz w:val="24"/>
          <w:szCs w:val="24"/>
        </w:rPr>
      </w:pPr>
      <w:r>
        <w:rPr>
          <w:rFonts w:ascii="Gisha" w:hAnsi="Gisha" w:cs="Gisha" w:hint="cs"/>
          <w:sz w:val="24"/>
          <w:szCs w:val="24"/>
          <w:rtl/>
        </w:rPr>
        <w:t>אתרי כל מעיין במפת ישראל באטלס. כתבי את שמו ובאיזו משבצת הוא מופיע במפה.</w:t>
      </w:r>
    </w:p>
    <w:p w:rsidR="003A0F64" w:rsidRDefault="003A0F64" w:rsidP="003A0F64">
      <w:pPr>
        <w:pStyle w:val="a5"/>
        <w:ind w:left="1080"/>
        <w:rPr>
          <w:rFonts w:ascii="Gisha" w:hAnsi="Gisha" w:cs="Gisha"/>
          <w:sz w:val="24"/>
          <w:szCs w:val="24"/>
          <w:rtl/>
        </w:rPr>
      </w:pPr>
      <w:r>
        <w:rPr>
          <w:rFonts w:ascii="Gisha" w:hAnsi="Gisha" w:cs="Gisha" w:hint="cs"/>
          <w:sz w:val="24"/>
          <w:szCs w:val="24"/>
          <w:rtl/>
        </w:rPr>
        <w:t>_______________________________</w:t>
      </w:r>
    </w:p>
    <w:p w:rsidR="003A0F64" w:rsidRDefault="003A0F64" w:rsidP="003A0F64">
      <w:pPr>
        <w:pStyle w:val="a5"/>
        <w:ind w:left="1080"/>
        <w:rPr>
          <w:rFonts w:ascii="Gisha" w:hAnsi="Gisha" w:cs="Gisha"/>
          <w:sz w:val="24"/>
          <w:szCs w:val="24"/>
          <w:rtl/>
        </w:rPr>
      </w:pPr>
      <w:r>
        <w:rPr>
          <w:rFonts w:ascii="Gisha" w:hAnsi="Gisha" w:cs="Gisha" w:hint="cs"/>
          <w:sz w:val="24"/>
          <w:szCs w:val="24"/>
          <w:rtl/>
        </w:rPr>
        <w:t>_______________________________</w:t>
      </w:r>
    </w:p>
    <w:p w:rsidR="003A0F64" w:rsidRDefault="003A0F64" w:rsidP="003A0F64">
      <w:pPr>
        <w:pStyle w:val="a5"/>
        <w:ind w:left="1080"/>
        <w:rPr>
          <w:rFonts w:ascii="Gisha" w:hAnsi="Gisha" w:cs="Gisha"/>
          <w:sz w:val="24"/>
          <w:szCs w:val="24"/>
          <w:rtl/>
        </w:rPr>
      </w:pPr>
      <w:r>
        <w:rPr>
          <w:rFonts w:ascii="Gisha" w:hAnsi="Gisha" w:cs="Gisha" w:hint="cs"/>
          <w:sz w:val="24"/>
          <w:szCs w:val="24"/>
          <w:rtl/>
        </w:rPr>
        <w:t>_______________________________</w:t>
      </w:r>
    </w:p>
    <w:p w:rsidR="003A0F64" w:rsidRDefault="003A0F64" w:rsidP="003A0F64">
      <w:pPr>
        <w:pStyle w:val="a5"/>
        <w:ind w:left="1080"/>
        <w:rPr>
          <w:rFonts w:ascii="Gisha" w:hAnsi="Gisha" w:cs="Gisha"/>
          <w:sz w:val="24"/>
          <w:szCs w:val="24"/>
          <w:rtl/>
        </w:rPr>
      </w:pPr>
      <w:r>
        <w:rPr>
          <w:rFonts w:ascii="Gisha" w:hAnsi="Gisha" w:cs="Gisha" w:hint="cs"/>
          <w:sz w:val="24"/>
          <w:szCs w:val="24"/>
          <w:rtl/>
        </w:rPr>
        <w:t>_______________________________</w:t>
      </w:r>
    </w:p>
    <w:p w:rsidR="003A0F64" w:rsidRDefault="003A0F64" w:rsidP="003A0F64">
      <w:pPr>
        <w:pStyle w:val="a5"/>
        <w:ind w:left="1080"/>
        <w:rPr>
          <w:rFonts w:ascii="Gisha" w:hAnsi="Gisha" w:cs="Gisha"/>
          <w:sz w:val="24"/>
          <w:szCs w:val="24"/>
          <w:rtl/>
        </w:rPr>
      </w:pPr>
      <w:r>
        <w:rPr>
          <w:rFonts w:ascii="Gisha" w:hAnsi="Gisha" w:cs="Gisha" w:hint="cs"/>
          <w:sz w:val="24"/>
          <w:szCs w:val="24"/>
          <w:rtl/>
        </w:rPr>
        <w:t>_______________________________</w:t>
      </w:r>
    </w:p>
    <w:p w:rsidR="003A0F64" w:rsidRDefault="003A0F64" w:rsidP="003A0F64">
      <w:pPr>
        <w:pStyle w:val="a5"/>
        <w:numPr>
          <w:ilvl w:val="0"/>
          <w:numId w:val="4"/>
        </w:numPr>
        <w:rPr>
          <w:rFonts w:ascii="Gisha" w:hAnsi="Gisha" w:cs="Gisha"/>
          <w:sz w:val="24"/>
          <w:szCs w:val="24"/>
        </w:rPr>
      </w:pPr>
      <w:r>
        <w:rPr>
          <w:rFonts w:ascii="Gisha" w:hAnsi="Gisha" w:cs="Gisha" w:hint="cs"/>
          <w:sz w:val="24"/>
          <w:szCs w:val="24"/>
          <w:rtl/>
        </w:rPr>
        <w:t>בחרי באחד מהמעיינות וכתבי עליו. היעזרי בספרי טיולים או בטיול שערכת.</w:t>
      </w:r>
    </w:p>
    <w:p w:rsidR="003A0F64" w:rsidRDefault="003A0F64" w:rsidP="003A0F64">
      <w:pPr>
        <w:pStyle w:val="a5"/>
        <w:ind w:left="1080"/>
        <w:rPr>
          <w:rFonts w:ascii="Gisha" w:hAnsi="Gisha" w:cs="Gisha"/>
          <w:sz w:val="24"/>
          <w:szCs w:val="24"/>
          <w:rtl/>
        </w:rPr>
      </w:pPr>
      <w:r>
        <w:rPr>
          <w:rFonts w:ascii="Gisha" w:hAnsi="Gisha" w:cs="Gisha"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0F64" w:rsidRDefault="003A0F64" w:rsidP="003A0F64">
      <w:pPr>
        <w:pStyle w:val="a5"/>
        <w:ind w:left="1080"/>
        <w:rPr>
          <w:rFonts w:ascii="Gisha" w:hAnsi="Gisha" w:cs="Gisha"/>
          <w:sz w:val="24"/>
          <w:szCs w:val="24"/>
          <w:rtl/>
        </w:rPr>
      </w:pPr>
    </w:p>
    <w:p w:rsidR="003A0F64" w:rsidRDefault="003A0F64" w:rsidP="003A0F64">
      <w:pPr>
        <w:pStyle w:val="a5"/>
        <w:numPr>
          <w:ilvl w:val="0"/>
          <w:numId w:val="4"/>
        </w:numPr>
        <w:rPr>
          <w:rFonts w:ascii="Gisha" w:hAnsi="Gisha" w:cs="Gisha"/>
          <w:sz w:val="24"/>
          <w:szCs w:val="24"/>
        </w:rPr>
      </w:pPr>
      <w:r>
        <w:rPr>
          <w:rFonts w:ascii="Gisha" w:hAnsi="Gisha" w:cs="Gisha" w:hint="cs"/>
          <w:noProof/>
          <w:sz w:val="24"/>
          <w:szCs w:val="24"/>
          <w:rtl/>
        </w:rPr>
        <mc:AlternateContent>
          <mc:Choice Requires="wps">
            <w:drawing>
              <wp:anchor distT="0" distB="0" distL="114300" distR="114300" simplePos="0" relativeHeight="251660288" behindDoc="0" locked="0" layoutInCell="1" allowOverlap="1">
                <wp:simplePos x="0" y="0"/>
                <wp:positionH relativeFrom="column">
                  <wp:posOffset>-14044</wp:posOffset>
                </wp:positionH>
                <wp:positionV relativeFrom="paragraph">
                  <wp:posOffset>8979</wp:posOffset>
                </wp:positionV>
                <wp:extent cx="3306726" cy="2551814"/>
                <wp:effectExtent l="0" t="0" r="27305" b="20320"/>
                <wp:wrapNone/>
                <wp:docPr id="3" name="פינה מקופלת 3"/>
                <wp:cNvGraphicFramePr/>
                <a:graphic xmlns:a="http://schemas.openxmlformats.org/drawingml/2006/main">
                  <a:graphicData uri="http://schemas.microsoft.com/office/word/2010/wordprocessingShape">
                    <wps:wsp>
                      <wps:cNvSpPr/>
                      <wps:spPr>
                        <a:xfrm>
                          <a:off x="0" y="0"/>
                          <a:ext cx="3306726" cy="2551814"/>
                        </a:xfrm>
                        <a:prstGeom prst="foldedCorne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פינה מקופלת 3" o:spid="_x0000_s1026" type="#_x0000_t65" style="position:absolute;left:0;text-align:left;margin-left:-1.1pt;margin-top:.7pt;width:260.35pt;height:200.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" adj="18000" fillcolor="white [3201]" strokecolor="black [3200]" strokeweight="2pt"/>
            </w:pict>
          </mc:Fallback>
        </mc:AlternateContent>
      </w:r>
      <w:r>
        <w:rPr>
          <w:rFonts w:ascii="Gisha" w:hAnsi="Gisha" w:cs="Gisha" w:hint="cs"/>
          <w:sz w:val="24"/>
          <w:szCs w:val="24"/>
          <w:rtl/>
        </w:rPr>
        <w:t xml:space="preserve">רשות: אם יש לך תמונה מתאימה </w:t>
      </w:r>
    </w:p>
    <w:p w:rsidR="003A0F64" w:rsidRDefault="003A0F64" w:rsidP="003A0F64">
      <w:pPr>
        <w:pStyle w:val="a5"/>
        <w:ind w:left="1080"/>
        <w:rPr>
          <w:rFonts w:ascii="Gisha" w:hAnsi="Gisha" w:cs="Gisha"/>
          <w:sz w:val="24"/>
          <w:szCs w:val="24"/>
          <w:rtl/>
        </w:rPr>
      </w:pPr>
      <w:r>
        <w:rPr>
          <w:rFonts w:ascii="Gisha" w:hAnsi="Gisha" w:cs="Gisha" w:hint="cs"/>
          <w:sz w:val="24"/>
          <w:szCs w:val="24"/>
          <w:rtl/>
        </w:rPr>
        <w:t>הוסיפי אותה וצרפי כיתוב מתאים.</w:t>
      </w:r>
    </w:p>
    <w:p w:rsidR="003A0F64" w:rsidRDefault="003A0F64" w:rsidP="003A0F64">
      <w:pPr>
        <w:pStyle w:val="a5"/>
        <w:ind w:left="1080"/>
        <w:rPr>
          <w:rFonts w:ascii="Gisha" w:hAnsi="Gisha" w:cs="Gisha"/>
          <w:sz w:val="24"/>
          <w:szCs w:val="24"/>
          <w:rtl/>
        </w:rPr>
      </w:pPr>
    </w:p>
    <w:p w:rsidR="003A0F64" w:rsidRDefault="003A0F64" w:rsidP="003A0F64">
      <w:pPr>
        <w:pStyle w:val="a5"/>
        <w:ind w:left="1080"/>
        <w:rPr>
          <w:rFonts w:ascii="Gisha" w:hAnsi="Gisha" w:cs="Gisha"/>
          <w:sz w:val="24"/>
          <w:szCs w:val="24"/>
          <w:rtl/>
        </w:rPr>
      </w:pPr>
    </w:p>
    <w:p w:rsidR="003A0F64" w:rsidRDefault="003A0F64" w:rsidP="003A0F64">
      <w:pPr>
        <w:pStyle w:val="a5"/>
        <w:ind w:left="1080"/>
        <w:rPr>
          <w:rFonts w:ascii="Gisha" w:hAnsi="Gisha" w:cs="Gisha"/>
          <w:sz w:val="24"/>
          <w:szCs w:val="24"/>
          <w:rtl/>
        </w:rPr>
      </w:pPr>
    </w:p>
    <w:p w:rsidR="003A0F64" w:rsidRDefault="003A0F64" w:rsidP="003A0F64">
      <w:pPr>
        <w:pStyle w:val="a5"/>
        <w:ind w:left="1080"/>
        <w:rPr>
          <w:rFonts w:ascii="Gisha" w:hAnsi="Gisha" w:cs="Gisha"/>
          <w:sz w:val="24"/>
          <w:szCs w:val="24"/>
          <w:rtl/>
        </w:rPr>
      </w:pPr>
    </w:p>
    <w:p w:rsidR="003A0F64" w:rsidRDefault="003A0F64" w:rsidP="003A0F64">
      <w:pPr>
        <w:pStyle w:val="a5"/>
        <w:ind w:left="1080"/>
        <w:rPr>
          <w:rFonts w:ascii="Gisha" w:hAnsi="Gisha" w:cs="Gisha"/>
          <w:sz w:val="24"/>
          <w:szCs w:val="24"/>
          <w:rtl/>
        </w:rPr>
      </w:pPr>
    </w:p>
    <w:p w:rsidR="003A0F64" w:rsidRDefault="003A0F64" w:rsidP="003A0F64">
      <w:pPr>
        <w:pStyle w:val="a5"/>
        <w:ind w:left="1080"/>
        <w:rPr>
          <w:rFonts w:ascii="Gisha" w:hAnsi="Gisha" w:cs="Gisha"/>
          <w:sz w:val="24"/>
          <w:szCs w:val="24"/>
          <w:rtl/>
        </w:rPr>
      </w:pPr>
    </w:p>
    <w:p w:rsidR="003A0F64" w:rsidRDefault="003A0F64" w:rsidP="003A0F64">
      <w:pPr>
        <w:pStyle w:val="a5"/>
        <w:ind w:left="1080"/>
        <w:rPr>
          <w:rFonts w:ascii="Gisha" w:hAnsi="Gisha" w:cs="Gisha"/>
          <w:sz w:val="24"/>
          <w:szCs w:val="24"/>
          <w:rtl/>
        </w:rPr>
      </w:pPr>
    </w:p>
    <w:p w:rsidR="003A0F64" w:rsidRDefault="003A0F64" w:rsidP="003A0F64">
      <w:pPr>
        <w:pStyle w:val="a5"/>
        <w:ind w:left="1080"/>
        <w:rPr>
          <w:rFonts w:ascii="Gisha" w:hAnsi="Gisha" w:cs="Gisha"/>
          <w:sz w:val="24"/>
          <w:szCs w:val="24"/>
          <w:rtl/>
        </w:rPr>
      </w:pPr>
    </w:p>
    <w:p w:rsidR="003A0F64" w:rsidRDefault="003A0F64" w:rsidP="003A0F64">
      <w:pPr>
        <w:pStyle w:val="a5"/>
        <w:ind w:left="1080"/>
        <w:rPr>
          <w:rFonts w:ascii="Gisha" w:hAnsi="Gisha" w:cs="Gisha"/>
          <w:sz w:val="24"/>
          <w:szCs w:val="24"/>
          <w:rtl/>
        </w:rPr>
      </w:pPr>
    </w:p>
    <w:p w:rsidR="003A0F64" w:rsidRDefault="003A0F64" w:rsidP="003A0F64">
      <w:pPr>
        <w:pStyle w:val="a5"/>
        <w:ind w:left="1080"/>
        <w:rPr>
          <w:rFonts w:ascii="Gisha" w:hAnsi="Gisha" w:cs="Gisha"/>
          <w:sz w:val="24"/>
          <w:szCs w:val="24"/>
          <w:rtl/>
        </w:rPr>
      </w:pPr>
    </w:p>
    <w:p w:rsidR="003A0F64" w:rsidRDefault="003A0F64" w:rsidP="003A0F64">
      <w:pPr>
        <w:pStyle w:val="a5"/>
        <w:ind w:left="1080"/>
        <w:rPr>
          <w:rFonts w:ascii="Gisha" w:hAnsi="Gisha" w:cs="Gisha"/>
          <w:sz w:val="24"/>
          <w:szCs w:val="24"/>
          <w:rtl/>
        </w:rPr>
      </w:pPr>
    </w:p>
    <w:p w:rsidR="003A0F64" w:rsidRDefault="003A0F64" w:rsidP="003A0F64">
      <w:pPr>
        <w:pStyle w:val="a5"/>
        <w:numPr>
          <w:ilvl w:val="0"/>
          <w:numId w:val="3"/>
        </w:numPr>
        <w:rPr>
          <w:rFonts w:ascii="Gisha" w:hAnsi="Gisha" w:cs="Gisha"/>
          <w:sz w:val="24"/>
          <w:szCs w:val="24"/>
        </w:rPr>
      </w:pPr>
      <w:r>
        <w:rPr>
          <w:rFonts w:ascii="Gisha" w:hAnsi="Gisha" w:cs="Gisha" w:hint="cs"/>
          <w:sz w:val="24"/>
          <w:szCs w:val="24"/>
          <w:rtl/>
        </w:rPr>
        <w:t xml:space="preserve">כתבי 2 הבדלים בין אקוויפר החוף </w:t>
      </w:r>
      <w:proofErr w:type="spellStart"/>
      <w:r>
        <w:rPr>
          <w:rFonts w:ascii="Gisha" w:hAnsi="Gisha" w:cs="Gisha" w:hint="cs"/>
          <w:sz w:val="24"/>
          <w:szCs w:val="24"/>
          <w:rtl/>
        </w:rPr>
        <w:t>לאקוויפרים</w:t>
      </w:r>
      <w:proofErr w:type="spellEnd"/>
      <w:r>
        <w:rPr>
          <w:rFonts w:ascii="Gisha" w:hAnsi="Gisha" w:cs="Gisha" w:hint="cs"/>
          <w:sz w:val="24"/>
          <w:szCs w:val="24"/>
          <w:rtl/>
        </w:rPr>
        <w:t xml:space="preserve"> של צפון הארץ.</w:t>
      </w:r>
    </w:p>
    <w:p w:rsidR="003A0F64" w:rsidRPr="003A0F64" w:rsidRDefault="003A0F64" w:rsidP="003A0F64">
      <w:pPr>
        <w:pStyle w:val="a5"/>
        <w:rPr>
          <w:rFonts w:ascii="Gisha" w:hAnsi="Gisha" w:cs="Gisha"/>
          <w:sz w:val="24"/>
          <w:szCs w:val="24"/>
          <w:rtl/>
        </w:rPr>
      </w:pPr>
      <w:r>
        <w:rPr>
          <w:rFonts w:ascii="Gisha" w:hAnsi="Gisha" w:cs="Gisha" w:hint="cs"/>
          <w:sz w:val="24"/>
          <w:szCs w:val="24"/>
          <w:rtl/>
        </w:rPr>
        <w:t>____________________________________________________________________________________________________________________________________________________________________________________</w:t>
      </w:r>
    </w:p>
    <w:p w:rsidR="003A0F64" w:rsidRDefault="003A0F64" w:rsidP="003A0F64">
      <w:pPr>
        <w:pStyle w:val="a5"/>
        <w:ind w:left="1080"/>
        <w:rPr>
          <w:rFonts w:ascii="Gisha" w:hAnsi="Gisha" w:cs="Gisha"/>
          <w:sz w:val="24"/>
          <w:szCs w:val="24"/>
          <w:rtl/>
        </w:rPr>
      </w:pPr>
    </w:p>
    <w:p w:rsidR="003A0F64" w:rsidRDefault="00E62D19" w:rsidP="00E62D19">
      <w:pPr>
        <w:pStyle w:val="a5"/>
        <w:numPr>
          <w:ilvl w:val="0"/>
          <w:numId w:val="3"/>
        </w:numPr>
        <w:rPr>
          <w:rFonts w:ascii="Gisha" w:hAnsi="Gisha" w:cs="Gisha"/>
          <w:b/>
          <w:bCs/>
          <w:sz w:val="28"/>
          <w:szCs w:val="28"/>
        </w:rPr>
      </w:pPr>
      <w:r w:rsidRPr="00E62D19">
        <w:rPr>
          <w:rFonts w:ascii="Gisha" w:hAnsi="Gisha" w:cs="Gisha" w:hint="cs"/>
          <w:b/>
          <w:bCs/>
          <w:sz w:val="28"/>
          <w:szCs w:val="28"/>
          <w:rtl/>
        </w:rPr>
        <w:t>שואבים את מי התהום</w:t>
      </w:r>
    </w:p>
    <w:p w:rsidR="00E62D19" w:rsidRPr="00E62D19" w:rsidRDefault="00E62D19" w:rsidP="00E62D19">
      <w:pPr>
        <w:pStyle w:val="a5"/>
        <w:rPr>
          <w:rFonts w:ascii="Gisha" w:hAnsi="Gisha" w:cs="Gisha"/>
          <w:b/>
          <w:bCs/>
          <w:sz w:val="28"/>
          <w:szCs w:val="28"/>
          <w:rtl/>
        </w:rPr>
      </w:pPr>
    </w:p>
    <w:p w:rsidR="00E62D19" w:rsidRDefault="00E62D19" w:rsidP="00E62D19">
      <w:pPr>
        <w:pStyle w:val="a5"/>
        <w:ind w:left="360"/>
        <w:rPr>
          <w:rFonts w:ascii="Gisha" w:hAnsi="Gisha" w:cs="Gisha"/>
          <w:sz w:val="24"/>
          <w:szCs w:val="24"/>
          <w:rtl/>
        </w:rPr>
      </w:pPr>
      <w:r>
        <w:rPr>
          <w:rFonts w:ascii="Gisha" w:hAnsi="Gisha" w:cs="Gisha" w:hint="cs"/>
          <w:sz w:val="24"/>
          <w:szCs w:val="24"/>
          <w:rtl/>
        </w:rPr>
        <w:t>השווי בין בארות עתיקות לבארות בימינו:</w:t>
      </w:r>
    </w:p>
    <w:p w:rsidR="00E62D19" w:rsidRDefault="00E62D19" w:rsidP="00E62D19">
      <w:pPr>
        <w:pStyle w:val="a5"/>
        <w:rPr>
          <w:rFonts w:ascii="Gisha" w:hAnsi="Gisha" w:cs="Gisha"/>
          <w:sz w:val="24"/>
          <w:szCs w:val="24"/>
          <w:rtl/>
        </w:rPr>
      </w:pPr>
    </w:p>
    <w:tbl>
      <w:tblPr>
        <w:tblStyle w:val="a6"/>
        <w:bidiVisual/>
        <w:tblW w:w="0" w:type="auto"/>
        <w:tblInd w:w="720" w:type="dxa"/>
        <w:tblLook w:val="04A0" w:firstRow="1" w:lastRow="0" w:firstColumn="1" w:lastColumn="0" w:noHBand="0" w:noVBand="1"/>
      </w:tblPr>
      <w:tblGrid>
        <w:gridCol w:w="3119"/>
        <w:gridCol w:w="3063"/>
        <w:gridCol w:w="3066"/>
      </w:tblGrid>
      <w:tr w:rsidR="00E62D19" w:rsidTr="00E62D19">
        <w:tc>
          <w:tcPr>
            <w:tcW w:w="3322" w:type="dxa"/>
          </w:tcPr>
          <w:p w:rsidR="00E62D19" w:rsidRPr="00E62D19" w:rsidRDefault="00E62D19" w:rsidP="00E62D19">
            <w:pPr>
              <w:pStyle w:val="a5"/>
              <w:ind w:left="0"/>
              <w:rPr>
                <w:rFonts w:ascii="Gisha" w:hAnsi="Gisha" w:cs="Gisha"/>
                <w:sz w:val="28"/>
                <w:szCs w:val="28"/>
                <w:rtl/>
              </w:rPr>
            </w:pPr>
          </w:p>
        </w:tc>
        <w:tc>
          <w:tcPr>
            <w:tcW w:w="3323" w:type="dxa"/>
          </w:tcPr>
          <w:p w:rsidR="00E62D19" w:rsidRPr="00E62D19" w:rsidRDefault="00E62D19" w:rsidP="00E62D19">
            <w:pPr>
              <w:pStyle w:val="a5"/>
              <w:ind w:left="0"/>
              <w:rPr>
                <w:rFonts w:ascii="Gisha" w:hAnsi="Gisha" w:cs="Gisha"/>
                <w:b/>
                <w:bCs/>
                <w:sz w:val="28"/>
                <w:szCs w:val="28"/>
                <w:rtl/>
              </w:rPr>
            </w:pPr>
            <w:r w:rsidRPr="00E62D19">
              <w:rPr>
                <w:rFonts w:ascii="Gisha" w:hAnsi="Gisha" w:cs="Gisha" w:hint="cs"/>
                <w:b/>
                <w:bCs/>
                <w:sz w:val="28"/>
                <w:szCs w:val="28"/>
                <w:rtl/>
              </w:rPr>
              <w:t>פעם</w:t>
            </w:r>
          </w:p>
        </w:tc>
        <w:tc>
          <w:tcPr>
            <w:tcW w:w="3323" w:type="dxa"/>
          </w:tcPr>
          <w:p w:rsidR="00E62D19" w:rsidRPr="00E62D19" w:rsidRDefault="00E62D19" w:rsidP="00E62D19">
            <w:pPr>
              <w:pStyle w:val="a5"/>
              <w:ind w:left="0"/>
              <w:rPr>
                <w:rFonts w:ascii="Gisha" w:hAnsi="Gisha" w:cs="Gisha"/>
                <w:b/>
                <w:bCs/>
                <w:sz w:val="28"/>
                <w:szCs w:val="28"/>
                <w:rtl/>
              </w:rPr>
            </w:pPr>
            <w:r w:rsidRPr="00E62D19">
              <w:rPr>
                <w:rFonts w:ascii="Gisha" w:hAnsi="Gisha" w:cs="Gisha" w:hint="cs"/>
                <w:b/>
                <w:bCs/>
                <w:sz w:val="28"/>
                <w:szCs w:val="28"/>
                <w:rtl/>
              </w:rPr>
              <w:t>היום</w:t>
            </w:r>
          </w:p>
        </w:tc>
      </w:tr>
      <w:tr w:rsidR="00E62D19" w:rsidTr="00E62D19">
        <w:tc>
          <w:tcPr>
            <w:tcW w:w="3322" w:type="dxa"/>
          </w:tcPr>
          <w:p w:rsidR="00E62D19" w:rsidRPr="00E62D19" w:rsidRDefault="00E62D19" w:rsidP="00E62D19">
            <w:pPr>
              <w:pStyle w:val="a5"/>
              <w:ind w:left="0"/>
              <w:rPr>
                <w:rFonts w:ascii="Gisha" w:hAnsi="Gisha" w:cs="Gisha"/>
                <w:b/>
                <w:bCs/>
                <w:sz w:val="28"/>
                <w:szCs w:val="28"/>
                <w:rtl/>
              </w:rPr>
            </w:pPr>
            <w:r w:rsidRPr="00E62D19">
              <w:rPr>
                <w:rFonts w:ascii="Gisha" w:hAnsi="Gisha" w:cs="Gisha" w:hint="cs"/>
                <w:b/>
                <w:bCs/>
                <w:sz w:val="28"/>
                <w:szCs w:val="28"/>
                <w:rtl/>
              </w:rPr>
              <w:t>כיצד נחפרו הבארות</w:t>
            </w:r>
          </w:p>
          <w:p w:rsidR="00E62D19" w:rsidRPr="00E62D19" w:rsidRDefault="00E62D19" w:rsidP="00E62D19">
            <w:pPr>
              <w:pStyle w:val="a5"/>
              <w:ind w:left="0"/>
              <w:rPr>
                <w:rFonts w:ascii="Gisha" w:hAnsi="Gisha" w:cs="Gisha"/>
                <w:b/>
                <w:bCs/>
                <w:sz w:val="28"/>
                <w:szCs w:val="28"/>
                <w:rtl/>
              </w:rPr>
            </w:pPr>
          </w:p>
        </w:tc>
        <w:tc>
          <w:tcPr>
            <w:tcW w:w="3323" w:type="dxa"/>
          </w:tcPr>
          <w:p w:rsidR="00E62D19" w:rsidRPr="00E62D19" w:rsidRDefault="00E62D19" w:rsidP="00E62D19">
            <w:pPr>
              <w:pStyle w:val="a5"/>
              <w:ind w:left="0"/>
              <w:rPr>
                <w:rFonts w:ascii="Gisha" w:hAnsi="Gisha" w:cs="Gisha"/>
                <w:sz w:val="28"/>
                <w:szCs w:val="28"/>
                <w:rtl/>
              </w:rPr>
            </w:pPr>
          </w:p>
        </w:tc>
        <w:tc>
          <w:tcPr>
            <w:tcW w:w="3323" w:type="dxa"/>
          </w:tcPr>
          <w:p w:rsidR="00E62D19" w:rsidRPr="00E62D19" w:rsidRDefault="00E62D19" w:rsidP="00E62D19">
            <w:pPr>
              <w:pStyle w:val="a5"/>
              <w:ind w:left="0"/>
              <w:rPr>
                <w:rFonts w:ascii="Gisha" w:hAnsi="Gisha" w:cs="Gisha"/>
                <w:sz w:val="28"/>
                <w:szCs w:val="28"/>
                <w:rtl/>
              </w:rPr>
            </w:pPr>
          </w:p>
        </w:tc>
      </w:tr>
      <w:tr w:rsidR="00E62D19" w:rsidTr="00E62D19">
        <w:tc>
          <w:tcPr>
            <w:tcW w:w="3322" w:type="dxa"/>
          </w:tcPr>
          <w:p w:rsidR="00E62D19" w:rsidRPr="00E62D19" w:rsidRDefault="00E62D19" w:rsidP="00E62D19">
            <w:pPr>
              <w:pStyle w:val="a5"/>
              <w:ind w:left="0"/>
              <w:rPr>
                <w:rFonts w:ascii="Gisha" w:hAnsi="Gisha" w:cs="Gisha"/>
                <w:b/>
                <w:bCs/>
                <w:sz w:val="28"/>
                <w:szCs w:val="28"/>
                <w:rtl/>
              </w:rPr>
            </w:pPr>
            <w:r w:rsidRPr="00E62D19">
              <w:rPr>
                <w:rFonts w:ascii="Gisha" w:hAnsi="Gisha" w:cs="Gisha" w:hint="cs"/>
                <w:b/>
                <w:bCs/>
                <w:sz w:val="28"/>
                <w:szCs w:val="28"/>
                <w:rtl/>
              </w:rPr>
              <w:t>עומק הבארות</w:t>
            </w:r>
          </w:p>
          <w:p w:rsidR="00E62D19" w:rsidRPr="00E62D19" w:rsidRDefault="00E62D19" w:rsidP="00E62D19">
            <w:pPr>
              <w:pStyle w:val="a5"/>
              <w:ind w:left="0"/>
              <w:rPr>
                <w:rFonts w:ascii="Gisha" w:hAnsi="Gisha" w:cs="Gisha"/>
                <w:b/>
                <w:bCs/>
                <w:sz w:val="28"/>
                <w:szCs w:val="28"/>
                <w:rtl/>
              </w:rPr>
            </w:pPr>
          </w:p>
        </w:tc>
        <w:tc>
          <w:tcPr>
            <w:tcW w:w="3323" w:type="dxa"/>
          </w:tcPr>
          <w:p w:rsidR="00E62D19" w:rsidRPr="00E62D19" w:rsidRDefault="00E62D19" w:rsidP="00E62D19">
            <w:pPr>
              <w:pStyle w:val="a5"/>
              <w:ind w:left="0"/>
              <w:rPr>
                <w:rFonts w:ascii="Gisha" w:hAnsi="Gisha" w:cs="Gisha"/>
                <w:sz w:val="28"/>
                <w:szCs w:val="28"/>
                <w:rtl/>
              </w:rPr>
            </w:pPr>
          </w:p>
        </w:tc>
        <w:tc>
          <w:tcPr>
            <w:tcW w:w="3323" w:type="dxa"/>
          </w:tcPr>
          <w:p w:rsidR="00E62D19" w:rsidRPr="00E62D19" w:rsidRDefault="00E62D19" w:rsidP="00E62D19">
            <w:pPr>
              <w:pStyle w:val="a5"/>
              <w:ind w:left="0"/>
              <w:rPr>
                <w:rFonts w:ascii="Gisha" w:hAnsi="Gisha" w:cs="Gisha"/>
                <w:sz w:val="28"/>
                <w:szCs w:val="28"/>
                <w:rtl/>
              </w:rPr>
            </w:pPr>
          </w:p>
        </w:tc>
      </w:tr>
      <w:tr w:rsidR="00E62D19" w:rsidTr="00E62D19">
        <w:tc>
          <w:tcPr>
            <w:tcW w:w="3322" w:type="dxa"/>
          </w:tcPr>
          <w:p w:rsidR="00E62D19" w:rsidRPr="00E62D19" w:rsidRDefault="00E62D19" w:rsidP="00E62D19">
            <w:pPr>
              <w:pStyle w:val="a5"/>
              <w:ind w:left="0"/>
              <w:rPr>
                <w:rFonts w:ascii="Gisha" w:hAnsi="Gisha" w:cs="Gisha"/>
                <w:b/>
                <w:bCs/>
                <w:sz w:val="28"/>
                <w:szCs w:val="28"/>
                <w:rtl/>
              </w:rPr>
            </w:pPr>
            <w:r w:rsidRPr="00E62D19">
              <w:rPr>
                <w:rFonts w:ascii="Gisha" w:hAnsi="Gisha" w:cs="Gisha" w:hint="cs"/>
                <w:b/>
                <w:bCs/>
                <w:sz w:val="28"/>
                <w:szCs w:val="28"/>
                <w:rtl/>
              </w:rPr>
              <w:t>כמות המים שמפיקים מן</w:t>
            </w:r>
          </w:p>
          <w:p w:rsidR="00E62D19" w:rsidRPr="00E62D19" w:rsidRDefault="00E62D19" w:rsidP="00E62D19">
            <w:pPr>
              <w:pStyle w:val="a5"/>
              <w:ind w:left="0"/>
              <w:rPr>
                <w:rFonts w:ascii="Gisha" w:hAnsi="Gisha" w:cs="Gisha"/>
                <w:b/>
                <w:bCs/>
                <w:sz w:val="28"/>
                <w:szCs w:val="28"/>
                <w:rtl/>
              </w:rPr>
            </w:pPr>
            <w:r w:rsidRPr="00E62D19">
              <w:rPr>
                <w:rFonts w:ascii="Gisha" w:hAnsi="Gisha" w:cs="Gisha" w:hint="cs"/>
                <w:b/>
                <w:bCs/>
                <w:sz w:val="28"/>
                <w:szCs w:val="28"/>
                <w:rtl/>
              </w:rPr>
              <w:t xml:space="preserve">הבארות </w:t>
            </w:r>
          </w:p>
        </w:tc>
        <w:tc>
          <w:tcPr>
            <w:tcW w:w="3323" w:type="dxa"/>
          </w:tcPr>
          <w:p w:rsidR="00E62D19" w:rsidRPr="00E62D19" w:rsidRDefault="00E62D19" w:rsidP="00E62D19">
            <w:pPr>
              <w:pStyle w:val="a5"/>
              <w:ind w:left="0"/>
              <w:rPr>
                <w:rFonts w:ascii="Gisha" w:hAnsi="Gisha" w:cs="Gisha"/>
                <w:sz w:val="28"/>
                <w:szCs w:val="28"/>
                <w:rtl/>
              </w:rPr>
            </w:pPr>
          </w:p>
        </w:tc>
        <w:tc>
          <w:tcPr>
            <w:tcW w:w="3323" w:type="dxa"/>
          </w:tcPr>
          <w:p w:rsidR="00E62D19" w:rsidRPr="00E62D19" w:rsidRDefault="00E62D19" w:rsidP="00E62D19">
            <w:pPr>
              <w:pStyle w:val="a5"/>
              <w:ind w:left="0"/>
              <w:rPr>
                <w:rFonts w:ascii="Gisha" w:hAnsi="Gisha" w:cs="Gisha"/>
                <w:sz w:val="28"/>
                <w:szCs w:val="28"/>
                <w:rtl/>
              </w:rPr>
            </w:pPr>
          </w:p>
        </w:tc>
      </w:tr>
    </w:tbl>
    <w:p w:rsidR="00E62D19" w:rsidRDefault="00E62D19" w:rsidP="00E62D19">
      <w:pPr>
        <w:pStyle w:val="a5"/>
        <w:rPr>
          <w:rFonts w:ascii="Gisha" w:hAnsi="Gisha" w:cs="Gisha"/>
          <w:sz w:val="24"/>
          <w:szCs w:val="24"/>
          <w:rtl/>
        </w:rPr>
      </w:pPr>
    </w:p>
    <w:p w:rsidR="00E62D19" w:rsidRPr="00E62D19" w:rsidRDefault="00E62D19" w:rsidP="003A0F64">
      <w:pPr>
        <w:pStyle w:val="a5"/>
        <w:ind w:left="1080"/>
        <w:rPr>
          <w:rFonts w:ascii="Gisha" w:hAnsi="Gisha" w:cs="Gisha"/>
          <w:b/>
          <w:bCs/>
          <w:sz w:val="24"/>
          <w:szCs w:val="24"/>
        </w:rPr>
      </w:pPr>
    </w:p>
    <w:sectPr w:rsidR="00E62D19" w:rsidRPr="00E62D19" w:rsidSect="00361998">
      <w:pgSz w:w="11906" w:h="16838"/>
      <w:pgMar w:top="737" w:right="1077" w:bottom="737" w:left="1077" w:header="709" w:footer="709" w:gutter="0"/>
      <w:pgBorders w:offsetFrom="page">
        <w:top w:val="handmade1" w:sz="31" w:space="24" w:color="auto"/>
        <w:left w:val="handmade1" w:sz="31" w:space="24" w:color="auto"/>
        <w:bottom w:val="handmade1" w:sz="31" w:space="24" w:color="auto"/>
        <w:right w:val="handmade1"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51A"/>
    <w:multiLevelType w:val="hybridMultilevel"/>
    <w:tmpl w:val="EB64D906"/>
    <w:lvl w:ilvl="0" w:tplc="49081D06">
      <w:start w:val="4"/>
      <w:numFmt w:val="bullet"/>
      <w:lvlText w:val=""/>
      <w:lvlJc w:val="left"/>
      <w:pPr>
        <w:ind w:left="720" w:hanging="360"/>
      </w:pPr>
      <w:rPr>
        <w:rFonts w:ascii="Wingdings" w:eastAsiaTheme="minorHAnsi" w:hAnsi="Wingdings"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52A46"/>
    <w:multiLevelType w:val="hybridMultilevel"/>
    <w:tmpl w:val="E74A8FE6"/>
    <w:lvl w:ilvl="0" w:tplc="E49494AE">
      <w:start w:val="1"/>
      <w:numFmt w:val="hebrew1"/>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8264ACD"/>
    <w:multiLevelType w:val="hybridMultilevel"/>
    <w:tmpl w:val="BE70625A"/>
    <w:lvl w:ilvl="0" w:tplc="35D0D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0A4291"/>
    <w:multiLevelType w:val="hybridMultilevel"/>
    <w:tmpl w:val="98240BD8"/>
    <w:lvl w:ilvl="0" w:tplc="5C3831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DB"/>
    <w:rsid w:val="000315A3"/>
    <w:rsid w:val="00074C47"/>
    <w:rsid w:val="00361998"/>
    <w:rsid w:val="003A0F64"/>
    <w:rsid w:val="007C5BDB"/>
    <w:rsid w:val="009F588F"/>
    <w:rsid w:val="00B639E2"/>
    <w:rsid w:val="00CD2AAB"/>
    <w:rsid w:val="00E62D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199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361998"/>
    <w:rPr>
      <w:rFonts w:ascii="Tahoma" w:hAnsi="Tahoma" w:cs="Tahoma"/>
      <w:sz w:val="16"/>
      <w:szCs w:val="16"/>
    </w:rPr>
  </w:style>
  <w:style w:type="paragraph" w:styleId="a5">
    <w:name w:val="List Paragraph"/>
    <w:basedOn w:val="a"/>
    <w:uiPriority w:val="34"/>
    <w:qFormat/>
    <w:rsid w:val="00361998"/>
    <w:pPr>
      <w:ind w:left="720"/>
      <w:contextualSpacing/>
    </w:pPr>
  </w:style>
  <w:style w:type="table" w:styleId="a6">
    <w:name w:val="Table Grid"/>
    <w:basedOn w:val="a1"/>
    <w:uiPriority w:val="59"/>
    <w:rsid w:val="00E6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199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361998"/>
    <w:rPr>
      <w:rFonts w:ascii="Tahoma" w:hAnsi="Tahoma" w:cs="Tahoma"/>
      <w:sz w:val="16"/>
      <w:szCs w:val="16"/>
    </w:rPr>
  </w:style>
  <w:style w:type="paragraph" w:styleId="a5">
    <w:name w:val="List Paragraph"/>
    <w:basedOn w:val="a"/>
    <w:uiPriority w:val="34"/>
    <w:qFormat/>
    <w:rsid w:val="00361998"/>
    <w:pPr>
      <w:ind w:left="720"/>
      <w:contextualSpacing/>
    </w:pPr>
  </w:style>
  <w:style w:type="table" w:styleId="a6">
    <w:name w:val="Table Grid"/>
    <w:basedOn w:val="a1"/>
    <w:uiPriority w:val="59"/>
    <w:rsid w:val="00E6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637</Words>
  <Characters>3189</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2015-05-19T23:32:00Z</dcterms:created>
  <dcterms:modified xsi:type="dcterms:W3CDTF">2015-05-25T14:48:00Z</dcterms:modified>
</cp:coreProperties>
</file>