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14" w:rsidRDefault="00206914" w:rsidP="00206914">
      <w:pPr>
        <w:rPr>
          <w:rFonts w:cs="Aviram Bold" w:hint="cs"/>
          <w:rtl/>
        </w:rPr>
      </w:pPr>
      <w:proofErr w:type="spellStart"/>
      <w:r w:rsidRPr="00206914">
        <w:rPr>
          <w:rFonts w:cs="Aviram Bold" w:hint="cs"/>
          <w:rtl/>
        </w:rPr>
        <w:t>בסיעתא</w:t>
      </w:r>
      <w:proofErr w:type="spellEnd"/>
      <w:r w:rsidRPr="00206914">
        <w:rPr>
          <w:rFonts w:cs="Aviram Bold" w:hint="cs"/>
          <w:rtl/>
        </w:rPr>
        <w:t xml:space="preserve"> דשמיא</w:t>
      </w:r>
    </w:p>
    <w:p w:rsidR="00206914" w:rsidRPr="00206914" w:rsidRDefault="00206914" w:rsidP="00206914">
      <w:pPr>
        <w:jc w:val="center"/>
        <w:rPr>
          <w:rFonts w:cs="AhlaB" w:hint="cs"/>
          <w:b/>
          <w:bCs/>
          <w:sz w:val="40"/>
          <w:szCs w:val="40"/>
          <w:rtl/>
        </w:rPr>
      </w:pPr>
      <w:r w:rsidRPr="00206914">
        <w:rPr>
          <w:rFonts w:cs="AhlaB" w:hint="cs"/>
          <w:b/>
          <w:bCs/>
          <w:sz w:val="40"/>
          <w:szCs w:val="40"/>
          <w:rtl/>
        </w:rPr>
        <w:t xml:space="preserve">"כזה ראה וקדש" </w:t>
      </w:r>
      <w:r w:rsidRPr="00206914">
        <w:rPr>
          <w:rFonts w:cs="AhlaB"/>
          <w:b/>
          <w:bCs/>
          <w:sz w:val="40"/>
          <w:szCs w:val="40"/>
          <w:rtl/>
        </w:rPr>
        <w:t>–</w:t>
      </w:r>
      <w:r w:rsidRPr="00206914">
        <w:rPr>
          <w:rFonts w:cs="AhlaB" w:hint="cs"/>
          <w:b/>
          <w:bCs/>
          <w:sz w:val="40"/>
          <w:szCs w:val="40"/>
          <w:rtl/>
        </w:rPr>
        <w:t xml:space="preserve"> קידוש החודש</w:t>
      </w:r>
    </w:p>
    <w:p w:rsidR="00206914" w:rsidRPr="00206914" w:rsidRDefault="00206914" w:rsidP="00206914">
      <w:pPr>
        <w:rPr>
          <w:rFonts w:cs="Rimona" w:hint="cs"/>
          <w:rtl/>
        </w:rPr>
      </w:pPr>
      <w:r w:rsidRPr="00206914">
        <w:rPr>
          <w:rFonts w:cs="Rimona" w:hint="cs"/>
          <w:rtl/>
        </w:rPr>
        <w:t xml:space="preserve">"החודש הזה לכם ראש חדשים ראשון הוא לכם </w:t>
      </w:r>
      <w:proofErr w:type="spellStart"/>
      <w:r w:rsidRPr="00206914">
        <w:rPr>
          <w:rFonts w:cs="Rimona" w:hint="cs"/>
          <w:rtl/>
        </w:rPr>
        <w:t>לחדשי</w:t>
      </w:r>
      <w:proofErr w:type="spellEnd"/>
      <w:r w:rsidRPr="00206914">
        <w:rPr>
          <w:rFonts w:cs="Rimona" w:hint="cs"/>
          <w:rtl/>
        </w:rPr>
        <w:t xml:space="preserve"> השנה" (שמות </w:t>
      </w:r>
      <w:proofErr w:type="spellStart"/>
      <w:r w:rsidRPr="00206914">
        <w:rPr>
          <w:rFonts w:cs="Rimona" w:hint="cs"/>
          <w:rtl/>
        </w:rPr>
        <w:t>יב</w:t>
      </w:r>
      <w:proofErr w:type="spellEnd"/>
      <w:r w:rsidRPr="00206914">
        <w:rPr>
          <w:rFonts w:cs="Rimona" w:hint="cs"/>
          <w:rtl/>
        </w:rPr>
        <w:t xml:space="preserve"> ב)</w:t>
      </w:r>
    </w:p>
    <w:p w:rsidR="00206914" w:rsidRDefault="00206914" w:rsidP="00206914">
      <w:pPr>
        <w:rPr>
          <w:rFonts w:cs="Guttman Rashi" w:hint="cs"/>
          <w:sz w:val="28"/>
          <w:szCs w:val="28"/>
          <w:rtl/>
        </w:rPr>
      </w:pPr>
      <w:proofErr w:type="spellStart"/>
      <w:r w:rsidRPr="00206914">
        <w:rPr>
          <w:rFonts w:cs="Guttman Rashi" w:hint="cs"/>
          <w:sz w:val="28"/>
          <w:szCs w:val="28"/>
          <w:rtl/>
        </w:rPr>
        <w:t>רש''י</w:t>
      </w:r>
      <w:proofErr w:type="spellEnd"/>
      <w:r w:rsidRPr="00206914">
        <w:rPr>
          <w:rFonts w:cs="Guttman Rashi" w:hint="cs"/>
          <w:sz w:val="28"/>
          <w:szCs w:val="28"/>
          <w:rtl/>
        </w:rPr>
        <w:t xml:space="preserve">: </w:t>
      </w:r>
      <w:r>
        <w:rPr>
          <w:rFonts w:cs="Guttman Rashi" w:hint="cs"/>
          <w:sz w:val="28"/>
          <w:szCs w:val="28"/>
          <w:rtl/>
        </w:rPr>
        <w:t>_________________________________________________________________________</w:t>
      </w:r>
    </w:p>
    <w:p w:rsidR="00206914" w:rsidRDefault="00206914" w:rsidP="00206914">
      <w:pPr>
        <w:rPr>
          <w:rFonts w:cs="Rimona" w:hint="cs"/>
          <w:rtl/>
        </w:rPr>
      </w:pPr>
      <w:proofErr w:type="spellStart"/>
      <w:r w:rsidRPr="00206914">
        <w:rPr>
          <w:rFonts w:cs="Rimona" w:hint="cs"/>
          <w:rtl/>
        </w:rPr>
        <w:t>רמב</w:t>
      </w:r>
      <w:proofErr w:type="spellEnd"/>
      <w:r w:rsidRPr="00206914">
        <w:rPr>
          <w:rFonts w:cs="Rimona" w:hint="cs"/>
          <w:rtl/>
        </w:rPr>
        <w:t xml:space="preserve">''ן: לפי מדרשו "לכם" </w:t>
      </w:r>
      <w:r w:rsidRPr="00206914">
        <w:rPr>
          <w:rFonts w:cs="Rimona"/>
          <w:rtl/>
        </w:rPr>
        <w:t>–</w:t>
      </w:r>
      <w:r w:rsidRPr="00206914">
        <w:rPr>
          <w:rFonts w:cs="Rimona" w:hint="cs"/>
          <w:rtl/>
        </w:rPr>
        <w:t xml:space="preserve"> לומר שקידוש החודש צריך בית דין </w:t>
      </w:r>
      <w:proofErr w:type="spellStart"/>
      <w:r w:rsidRPr="00206914">
        <w:rPr>
          <w:rFonts w:cs="Rimona" w:hint="cs"/>
          <w:rtl/>
        </w:rPr>
        <w:t>מומחין</w:t>
      </w:r>
      <w:proofErr w:type="spellEnd"/>
      <w:r w:rsidRPr="00206914">
        <w:rPr>
          <w:rFonts w:cs="Rimona" w:hint="cs"/>
          <w:rtl/>
        </w:rPr>
        <w:t xml:space="preserve"> ולכך לא נאמר בתחילה "דברו אל כל עדת ישראל", שאין בקידוש החודש אלא משה ואהרן וכיוצא בהם. </w:t>
      </w:r>
    </w:p>
    <w:p w:rsidR="005E07C5" w:rsidRDefault="005E07C5" w:rsidP="00206914">
      <w:pPr>
        <w:rPr>
          <w:rFonts w:cs="Rimona" w:hint="cs"/>
          <w:rtl/>
        </w:rPr>
      </w:pPr>
      <w:r>
        <w:rPr>
          <w:rFonts w:cs="Rimona" w:hint="cs"/>
          <w:rtl/>
        </w:rPr>
        <w:t xml:space="preserve">עד לתקופת התלמוד (המאה ה-4 לספירה) לא היה לוח שנה קבוע, וכל ראש חודש נקבע על פי מולד הירח (הלבנה) </w:t>
      </w:r>
      <w:r>
        <w:rPr>
          <w:rFonts w:cs="Rimona"/>
          <w:rtl/>
        </w:rPr>
        <w:t>–</w:t>
      </w:r>
      <w:r>
        <w:rPr>
          <w:rFonts w:cs="Rimona" w:hint="cs"/>
          <w:rtl/>
        </w:rPr>
        <w:t xml:space="preserve"> היום שבו הירח כאילו "נולד", </w:t>
      </w:r>
      <w:proofErr w:type="spellStart"/>
      <w:r>
        <w:rPr>
          <w:rFonts w:cs="Rimona" w:hint="cs"/>
          <w:rtl/>
        </w:rPr>
        <w:t>צידו</w:t>
      </w:r>
      <w:proofErr w:type="spellEnd"/>
      <w:r>
        <w:rPr>
          <w:rFonts w:cs="Rimona" w:hint="cs"/>
          <w:rtl/>
        </w:rPr>
        <w:t xml:space="preserve"> הפונה אל כדור הארץ אינו מואר, והוא נראה כחרמש דק מאוד. היום שבו נקבע ראש חודש הגדיר את משך החודש הקודם: חודש מלא (30 יום) </w:t>
      </w:r>
      <w:r>
        <w:rPr>
          <w:rFonts w:cs="Rimona"/>
          <w:rtl/>
        </w:rPr>
        <w:t>–</w:t>
      </w:r>
      <w:r>
        <w:rPr>
          <w:rFonts w:cs="Rimona" w:hint="cs"/>
          <w:rtl/>
        </w:rPr>
        <w:t xml:space="preserve"> שנקרא גם חודש מעובר, או חודש חסר (29 יום).</w:t>
      </w:r>
    </w:p>
    <w:p w:rsidR="005E07C5" w:rsidRDefault="005E07C5" w:rsidP="00206914">
      <w:pPr>
        <w:rPr>
          <w:rFonts w:cs="Rimona" w:hint="cs"/>
          <w:rtl/>
        </w:rPr>
      </w:pPr>
      <w:r>
        <w:rPr>
          <w:rFonts w:cs="Rimona" w:hint="cs"/>
          <w:rtl/>
        </w:rPr>
        <w:t xml:space="preserve">קביעת החודש </w:t>
      </w:r>
      <w:r>
        <w:rPr>
          <w:rFonts w:cs="Rimona"/>
          <w:rtl/>
        </w:rPr>
        <w:t>–</w:t>
      </w:r>
      <w:r>
        <w:rPr>
          <w:rFonts w:cs="Rimona" w:hint="cs"/>
          <w:rtl/>
        </w:rPr>
        <w:t xml:space="preserve"> "</w:t>
      </w:r>
      <w:proofErr w:type="spellStart"/>
      <w:r>
        <w:rPr>
          <w:rFonts w:cs="Rimona" w:hint="cs"/>
          <w:rtl/>
        </w:rPr>
        <w:t>קביעא</w:t>
      </w:r>
      <w:proofErr w:type="spellEnd"/>
      <w:r>
        <w:rPr>
          <w:rFonts w:cs="Rimona" w:hint="cs"/>
          <w:rtl/>
        </w:rPr>
        <w:t xml:space="preserve"> </w:t>
      </w:r>
      <w:proofErr w:type="spellStart"/>
      <w:r>
        <w:rPr>
          <w:rFonts w:cs="Rimona" w:hint="cs"/>
          <w:rtl/>
        </w:rPr>
        <w:t>דירחא</w:t>
      </w:r>
      <w:proofErr w:type="spellEnd"/>
      <w:r>
        <w:rPr>
          <w:rFonts w:cs="Rimona" w:hint="cs"/>
          <w:rtl/>
        </w:rPr>
        <w:t xml:space="preserve">" בארמית </w:t>
      </w:r>
      <w:r>
        <w:rPr>
          <w:rFonts w:cs="Rimona"/>
          <w:rtl/>
        </w:rPr>
        <w:t>–</w:t>
      </w:r>
      <w:r>
        <w:rPr>
          <w:rFonts w:cs="Rimona" w:hint="cs"/>
          <w:rtl/>
        </w:rPr>
        <w:t xml:space="preserve"> היא מצוות עשה מהתורה ומכאן המושג "קידוש החודש". </w:t>
      </w:r>
    </w:p>
    <w:p w:rsidR="005E07C5" w:rsidRDefault="005E07C5" w:rsidP="00206914">
      <w:pPr>
        <w:rPr>
          <w:rFonts w:cs="Rimona" w:hint="cs"/>
          <w:rtl/>
        </w:rPr>
      </w:pPr>
      <w:r>
        <w:rPr>
          <w:rFonts w:cs="Rimona" w:hint="cs"/>
          <w:rtl/>
        </w:rPr>
        <w:t>המשנה מתארת כיצד קידשו את החודש: שני עדים שראו את הירח מתחדש היו מתייצבים לפני בית הדין ומעידים על כך, ואם מצא בית הדין שעדותם מהימנה, היה אב בית הדין קובע שאותו יום ראש חודש ומכריז "מקודש!" וכל העם עונים אחריו : "מקודש, מקודש!"</w:t>
      </w:r>
    </w:p>
    <w:p w:rsidR="005E07C5" w:rsidRDefault="005E07C5" w:rsidP="00206914">
      <w:pPr>
        <w:rPr>
          <w:rFonts w:cs="Rimona" w:hint="cs"/>
          <w:rtl/>
        </w:rPr>
      </w:pPr>
      <w:r>
        <w:rPr>
          <w:rFonts w:cs="Rimona" w:hint="cs"/>
          <w:rtl/>
        </w:rPr>
        <w:t xml:space="preserve">עוד מסופר כי לצורך חקירת העדים הייתה לרבן גמליאל </w:t>
      </w:r>
      <w:proofErr w:type="spellStart"/>
      <w:r>
        <w:rPr>
          <w:rFonts w:cs="Rimona" w:hint="cs"/>
          <w:rtl/>
        </w:rPr>
        <w:t>דיבנה</w:t>
      </w:r>
      <w:proofErr w:type="spellEnd"/>
      <w:r>
        <w:rPr>
          <w:rFonts w:cs="Rimona" w:hint="cs"/>
          <w:rtl/>
        </w:rPr>
        <w:t xml:space="preserve"> טבלה על הקיר ובה צורות שונות של חרמש הירח, והוא היה שואל את העדים: "</w:t>
      </w:r>
      <w:proofErr w:type="spellStart"/>
      <w:r>
        <w:rPr>
          <w:rFonts w:cs="Rimona" w:hint="cs"/>
          <w:rtl/>
        </w:rPr>
        <w:t>הכזה</w:t>
      </w:r>
      <w:proofErr w:type="spellEnd"/>
      <w:r>
        <w:rPr>
          <w:rFonts w:cs="Rimona" w:hint="cs"/>
          <w:rtl/>
        </w:rPr>
        <w:t xml:space="preserve"> ראית </w:t>
      </w:r>
      <w:r>
        <w:rPr>
          <w:rFonts w:cs="Rimona"/>
          <w:rtl/>
        </w:rPr>
        <w:t>–</w:t>
      </w:r>
      <w:r>
        <w:rPr>
          <w:rFonts w:cs="Rimona" w:hint="cs"/>
          <w:rtl/>
        </w:rPr>
        <w:t xml:space="preserve"> או כזה?"</w:t>
      </w:r>
    </w:p>
    <w:p w:rsidR="005E07C5" w:rsidRDefault="005E07C5" w:rsidP="00206914">
      <w:pPr>
        <w:rPr>
          <w:rFonts w:cs="Rimona" w:hint="cs"/>
          <w:rtl/>
        </w:rPr>
      </w:pPr>
      <w:r>
        <w:rPr>
          <w:rFonts w:cs="Rimona" w:hint="cs"/>
          <w:rtl/>
        </w:rPr>
        <w:t xml:space="preserve">בהעדר עדים היו מכריזים על תחילתו של חודש 30 יום לאחר ראש החודש הקודם. </w:t>
      </w:r>
    </w:p>
    <w:p w:rsidR="005E07C5" w:rsidRDefault="00A7616B" w:rsidP="00206914">
      <w:pPr>
        <w:rPr>
          <w:rFonts w:cs="Rimona" w:hint="cs"/>
          <w:rtl/>
        </w:rPr>
      </w:pPr>
      <w:r w:rsidRPr="00206914">
        <w:rPr>
          <w:rFonts w:cs="Rimona"/>
          <w:noProof/>
          <w:rtl/>
        </w:rPr>
        <mc:AlternateContent>
          <mc:Choice Requires="wps">
            <w:drawing>
              <wp:anchor distT="0" distB="0" distL="114300" distR="114300" simplePos="0" relativeHeight="251661312" behindDoc="0" locked="0" layoutInCell="1" allowOverlap="1" wp14:anchorId="0342E497" wp14:editId="384831B3">
                <wp:simplePos x="0" y="0"/>
                <wp:positionH relativeFrom="column">
                  <wp:posOffset>-175260</wp:posOffset>
                </wp:positionH>
                <wp:positionV relativeFrom="paragraph">
                  <wp:posOffset>1409065</wp:posOffset>
                </wp:positionV>
                <wp:extent cx="6581775" cy="4157345"/>
                <wp:effectExtent l="0" t="0" r="28575" b="14605"/>
                <wp:wrapTopAndBottom/>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81775" cy="4157345"/>
                        </a:xfrm>
                        <a:prstGeom prst="rect">
                          <a:avLst/>
                        </a:prstGeom>
                        <a:solidFill>
                          <a:srgbClr val="FFFFFF"/>
                        </a:solidFill>
                        <a:ln w="9525">
                          <a:solidFill>
                            <a:srgbClr val="000000"/>
                          </a:solidFill>
                          <a:miter lim="800000"/>
                          <a:headEnd/>
                          <a:tailEnd/>
                        </a:ln>
                      </wps:spPr>
                      <wps:txbx>
                        <w:txbxContent>
                          <w:p w:rsidR="00A7616B" w:rsidRDefault="00A7616B" w:rsidP="00A7616B">
                            <w:pPr>
                              <w:rPr>
                                <w:rFonts w:hint="cs"/>
                                <w:rtl/>
                              </w:rPr>
                            </w:pPr>
                            <w:proofErr w:type="spellStart"/>
                            <w:r w:rsidRPr="00A7616B">
                              <w:rPr>
                                <w:rFonts w:cs="KlemantinaMF" w:hint="cs"/>
                                <w:b/>
                                <w:bCs/>
                                <w:u w:val="single"/>
                                <w:rtl/>
                              </w:rPr>
                              <w:t>הרמב</w:t>
                            </w:r>
                            <w:proofErr w:type="spellEnd"/>
                            <w:r w:rsidRPr="00A7616B">
                              <w:rPr>
                                <w:rFonts w:cs="KlemantinaMF" w:hint="cs"/>
                                <w:b/>
                                <w:bCs/>
                                <w:u w:val="single"/>
                                <w:rtl/>
                              </w:rPr>
                              <w:t>''ם בהלכות קידוש החודש:</w:t>
                            </w:r>
                            <w:r w:rsidRPr="00A7616B">
                              <w:rPr>
                                <w:rFonts w:hint="cs"/>
                                <w:rtl/>
                              </w:rPr>
                              <w:t xml:space="preserve"> </w:t>
                            </w:r>
                          </w:p>
                          <w:p w:rsidR="00A7616B" w:rsidRDefault="00A7616B" w:rsidP="00A7616B">
                            <w:pPr>
                              <w:rPr>
                                <w:rFonts w:cs="KlemantinaMF" w:hint="cs"/>
                                <w:rtl/>
                              </w:rPr>
                            </w:pPr>
                            <w:r>
                              <w:rPr>
                                <w:rFonts w:cs="KlemantinaMF" w:hint="cs"/>
                                <w:b/>
                                <w:bCs/>
                                <w:rtl/>
                              </w:rPr>
                              <w:t>"</w:t>
                            </w:r>
                            <w:r w:rsidRPr="00A7616B">
                              <w:rPr>
                                <w:rFonts w:cs="KlemantinaMF" w:hint="cs"/>
                                <w:b/>
                                <w:bCs/>
                                <w:rtl/>
                              </w:rPr>
                              <w:t>הוא מצוות עשה אחת והיא לחשב ולידע ולקבוע באי זה יום תחילת כל חודש מחדשי השנה</w:t>
                            </w:r>
                            <w:r>
                              <w:rPr>
                                <w:rFonts w:cs="KlemantinaMF" w:hint="cs"/>
                                <w:rtl/>
                              </w:rPr>
                              <w:t>:</w:t>
                            </w:r>
                          </w:p>
                          <w:p w:rsidR="00A7616B" w:rsidRPr="00A7616B" w:rsidRDefault="00A7616B" w:rsidP="00A7616B">
                            <w:pPr>
                              <w:rPr>
                                <w:rFonts w:cs="KlemantinaMF" w:hint="cs"/>
                                <w:rtl/>
                              </w:rPr>
                            </w:pPr>
                            <w:r w:rsidRPr="00A7616B">
                              <w:rPr>
                                <w:rFonts w:cs="KlemantinaMF" w:hint="cs"/>
                                <w:rtl/>
                              </w:rPr>
                              <w:t xml:space="preserve">אין ראיית הירח מסורה לכל אדם כמו שבת בראשית שכל אחד מונה ששה ושובת בשביעי. אלא לבית דין הדבר מסור עד שיקדשוהו בית דין ויקבעו אותו היום ראש חודש הוא שיהיה ראש חודש. שנאמר "החודש הזה לכם" </w:t>
                            </w:r>
                            <w:r w:rsidRPr="00A7616B">
                              <w:rPr>
                                <w:rFonts w:cs="KlemantinaMF"/>
                                <w:rtl/>
                              </w:rPr>
                              <w:t>–</w:t>
                            </w:r>
                            <w:r w:rsidRPr="00A7616B">
                              <w:rPr>
                                <w:rFonts w:cs="KlemantinaMF" w:hint="cs"/>
                                <w:rtl/>
                              </w:rPr>
                              <w:t xml:space="preserve"> עדות זו תהיה מסורה לכם.</w:t>
                            </w:r>
                          </w:p>
                          <w:p w:rsidR="00A7616B" w:rsidRDefault="00206914" w:rsidP="00206914">
                            <w:pPr>
                              <w:rPr>
                                <w:rFonts w:cs="KlemantinaMF" w:hint="cs"/>
                                <w:rtl/>
                              </w:rPr>
                            </w:pPr>
                            <w:r w:rsidRPr="00A7616B">
                              <w:rPr>
                                <w:rFonts w:cs="KlemantinaMF" w:hint="cs"/>
                                <w:rtl/>
                              </w:rPr>
                              <w:t>מצות עשה מן התורה על בית דין שיחשבו וידעו אם יראה הירח או לא יראה. ושידרשו את העדים עד שיקדשו את החודש. וישלחו ויודיעו שאר העם באיזה יום הוא ראש חודש כדי שידעו באיזה יום הן המועדות. שנאמר "אשר תקראו אותם מקראי קודש" ונאמר "ושמרת את החוקה הזאת למועדה"</w:t>
                            </w:r>
                          </w:p>
                          <w:p w:rsidR="00206914" w:rsidRPr="00A7616B" w:rsidRDefault="00206914" w:rsidP="00206914">
                            <w:pPr>
                              <w:rPr>
                                <w:rFonts w:cs="KlemantinaMF" w:hint="cs"/>
                                <w:rtl/>
                              </w:rPr>
                            </w:pPr>
                            <w:r w:rsidRPr="00A7616B">
                              <w:rPr>
                                <w:rFonts w:cs="KlemantinaMF" w:hint="cs"/>
                                <w:rtl/>
                              </w:rPr>
                              <w:t xml:space="preserve">בית דין מחשבין בדרכים </w:t>
                            </w:r>
                            <w:proofErr w:type="spellStart"/>
                            <w:r w:rsidRPr="00A7616B">
                              <w:rPr>
                                <w:rFonts w:cs="KlemantinaMF" w:hint="cs"/>
                                <w:rtl/>
                              </w:rPr>
                              <w:t>שהאיצטגנינים</w:t>
                            </w:r>
                            <w:proofErr w:type="spellEnd"/>
                            <w:r w:rsidRPr="00A7616B">
                              <w:rPr>
                                <w:rFonts w:cs="KlemantinaMF" w:hint="cs"/>
                                <w:rtl/>
                              </w:rPr>
                              <w:t xml:space="preserve"> מחשבין בהם ויודעין הלבנה כשתראה בחודש זה אם תהיה בצפון השמש או בדרומה ואם תהיה רחבה או קצרה ולהיכן יהיו ראשי קרניה </w:t>
                            </w:r>
                            <w:proofErr w:type="spellStart"/>
                            <w:r w:rsidRPr="00A7616B">
                              <w:rPr>
                                <w:rFonts w:cs="KlemantinaMF" w:hint="cs"/>
                                <w:rtl/>
                              </w:rPr>
                              <w:t>נוטין</w:t>
                            </w:r>
                            <w:proofErr w:type="spellEnd"/>
                            <w:r w:rsidRPr="00A7616B">
                              <w:rPr>
                                <w:rFonts w:cs="KlemantinaMF" w:hint="cs"/>
                                <w:rtl/>
                              </w:rPr>
                              <w:t xml:space="preserve">, וכשיבואו העדים להעיד </w:t>
                            </w:r>
                            <w:proofErr w:type="spellStart"/>
                            <w:r w:rsidRPr="00A7616B">
                              <w:rPr>
                                <w:rFonts w:cs="KlemantinaMF" w:hint="cs"/>
                                <w:rtl/>
                              </w:rPr>
                              <w:t>בודקין</w:t>
                            </w:r>
                            <w:proofErr w:type="spellEnd"/>
                            <w:r w:rsidRPr="00A7616B">
                              <w:rPr>
                                <w:rFonts w:cs="KlemantinaMF" w:hint="cs"/>
                                <w:rtl/>
                              </w:rPr>
                              <w:t xml:space="preserve"> אותם "כיצד ראיתם אותה </w:t>
                            </w:r>
                            <w:r w:rsidRPr="00A7616B">
                              <w:rPr>
                                <w:rFonts w:cs="KlemantinaMF"/>
                                <w:rtl/>
                              </w:rPr>
                              <w:t>–</w:t>
                            </w:r>
                            <w:r w:rsidRPr="00A7616B">
                              <w:rPr>
                                <w:rFonts w:cs="KlemantinaMF" w:hint="cs"/>
                                <w:rtl/>
                              </w:rPr>
                              <w:t xml:space="preserve"> בצפון או בדרום. להיכן היו קרניה נוטות. כמה הייתה גבוהה בראיית עיניכם וכמה הייתה רחבה." אם נמצאו דבריהם מכוונים למה שנודע בחשבון </w:t>
                            </w:r>
                            <w:proofErr w:type="spellStart"/>
                            <w:r w:rsidRPr="00A7616B">
                              <w:rPr>
                                <w:rFonts w:cs="KlemantinaMF" w:hint="cs"/>
                                <w:rtl/>
                              </w:rPr>
                              <w:t>מקבלין</w:t>
                            </w:r>
                            <w:proofErr w:type="spellEnd"/>
                            <w:r w:rsidRPr="00A7616B">
                              <w:rPr>
                                <w:rFonts w:cs="KlemantinaMF" w:hint="cs"/>
                                <w:rtl/>
                              </w:rPr>
                              <w:t xml:space="preserve"> אותם ואם לא נמצאו דבריהם </w:t>
                            </w:r>
                            <w:proofErr w:type="spellStart"/>
                            <w:r w:rsidRPr="00A7616B">
                              <w:rPr>
                                <w:rFonts w:cs="KlemantinaMF" w:hint="cs"/>
                                <w:rtl/>
                              </w:rPr>
                              <w:t>מכוונין</w:t>
                            </w:r>
                            <w:proofErr w:type="spellEnd"/>
                            <w:r w:rsidRPr="00A7616B">
                              <w:rPr>
                                <w:rFonts w:cs="KlemantinaMF" w:hint="cs"/>
                                <w:rtl/>
                              </w:rPr>
                              <w:t xml:space="preserve"> אין </w:t>
                            </w:r>
                            <w:proofErr w:type="spellStart"/>
                            <w:r w:rsidRPr="00A7616B">
                              <w:rPr>
                                <w:rFonts w:cs="KlemantinaMF" w:hint="cs"/>
                                <w:rtl/>
                              </w:rPr>
                              <w:t>מקבלין</w:t>
                            </w:r>
                            <w:proofErr w:type="spellEnd"/>
                            <w:r w:rsidRPr="00A7616B">
                              <w:rPr>
                                <w:rFonts w:cs="KlemantinaMF" w:hint="cs"/>
                                <w:rtl/>
                              </w:rPr>
                              <w:t xml:space="preserve"> אותם.</w:t>
                            </w:r>
                          </w:p>
                          <w:p w:rsidR="00206914" w:rsidRPr="00A7616B" w:rsidRDefault="00206914" w:rsidP="00206914">
                            <w:pPr>
                              <w:rPr>
                                <w:rFonts w:cs="KlemantinaMF" w:hint="cs"/>
                                <w:rtl/>
                              </w:rPr>
                            </w:pPr>
                            <w:r w:rsidRPr="00A7616B">
                              <w:rPr>
                                <w:rFonts w:cs="KlemantinaMF" w:hint="cs"/>
                                <w:rtl/>
                              </w:rPr>
                              <w:t xml:space="preserve">בראשונה כשהיו בית דין </w:t>
                            </w:r>
                            <w:proofErr w:type="spellStart"/>
                            <w:r w:rsidRPr="00A7616B">
                              <w:rPr>
                                <w:rFonts w:cs="KlemantinaMF" w:hint="cs"/>
                                <w:rtl/>
                              </w:rPr>
                              <w:t>מקדשין</w:t>
                            </w:r>
                            <w:proofErr w:type="spellEnd"/>
                            <w:r w:rsidRPr="00A7616B">
                              <w:rPr>
                                <w:rFonts w:cs="KlemantinaMF" w:hint="cs"/>
                                <w:rtl/>
                              </w:rPr>
                              <w:t xml:space="preserve"> את החודש היו </w:t>
                            </w:r>
                            <w:proofErr w:type="spellStart"/>
                            <w:r w:rsidRPr="00A7616B">
                              <w:rPr>
                                <w:rFonts w:cs="KlemantinaMF" w:hint="cs"/>
                                <w:rtl/>
                              </w:rPr>
                              <w:t>משיאין</w:t>
                            </w:r>
                            <w:proofErr w:type="spellEnd"/>
                            <w:r w:rsidRPr="00A7616B">
                              <w:rPr>
                                <w:rFonts w:cs="KlemantinaMF" w:hint="cs"/>
                                <w:rtl/>
                              </w:rPr>
                              <w:t xml:space="preserve"> משואות בראשי ההרים כדי שידעו הרחוקים. משקלקלו הכותים שהיו </w:t>
                            </w:r>
                            <w:proofErr w:type="spellStart"/>
                            <w:r w:rsidRPr="00A7616B">
                              <w:rPr>
                                <w:rFonts w:cs="KlemantinaMF" w:hint="cs"/>
                                <w:rtl/>
                              </w:rPr>
                              <w:t>משיאין</w:t>
                            </w:r>
                            <w:proofErr w:type="spellEnd"/>
                            <w:r w:rsidRPr="00A7616B">
                              <w:rPr>
                                <w:rFonts w:cs="KlemantinaMF" w:hint="cs"/>
                                <w:rtl/>
                              </w:rPr>
                              <w:t xml:space="preserve"> משואות כדי להטעות את העם התקינו שיהיו שלוחים </w:t>
                            </w:r>
                            <w:proofErr w:type="spellStart"/>
                            <w:r w:rsidRPr="00A7616B">
                              <w:rPr>
                                <w:rFonts w:cs="KlemantinaMF" w:hint="cs"/>
                                <w:rtl/>
                              </w:rPr>
                              <w:t>יוצאין</w:t>
                            </w:r>
                            <w:proofErr w:type="spellEnd"/>
                            <w:r w:rsidRPr="00A7616B">
                              <w:rPr>
                                <w:rFonts w:cs="KlemantinaMF" w:hint="cs"/>
                                <w:rtl/>
                              </w:rPr>
                              <w:t xml:space="preserve"> ומודיעין לרבים. ושלוחים אלו אינן </w:t>
                            </w:r>
                            <w:proofErr w:type="spellStart"/>
                            <w:r w:rsidRPr="00A7616B">
                              <w:rPr>
                                <w:rFonts w:cs="KlemantinaMF" w:hint="cs"/>
                                <w:rtl/>
                              </w:rPr>
                              <w:t>מחללין</w:t>
                            </w:r>
                            <w:proofErr w:type="spellEnd"/>
                            <w:r w:rsidRPr="00A7616B">
                              <w:rPr>
                                <w:rFonts w:cs="KlemantinaMF" w:hint="cs"/>
                                <w:rtl/>
                              </w:rPr>
                              <w:t xml:space="preserve"> לא את יום טוב ולא את יום הכיפורים ואין צריך לומר שבת שאין </w:t>
                            </w:r>
                            <w:proofErr w:type="spellStart"/>
                            <w:r w:rsidRPr="00A7616B">
                              <w:rPr>
                                <w:rFonts w:cs="KlemantinaMF" w:hint="cs"/>
                                <w:rtl/>
                              </w:rPr>
                              <w:t>מחללין</w:t>
                            </w:r>
                            <w:proofErr w:type="spellEnd"/>
                            <w:r w:rsidRPr="00A7616B">
                              <w:rPr>
                                <w:rFonts w:cs="KlemantinaMF" w:hint="cs"/>
                                <w:rtl/>
                              </w:rPr>
                              <w:t xml:space="preserve"> את השבת לקיימו אלא לקדשו בלבד.</w:t>
                            </w:r>
                          </w:p>
                          <w:p w:rsidR="00206914" w:rsidRPr="00A7616B" w:rsidRDefault="00206914" w:rsidP="00206914">
                            <w:pPr>
                              <w:rPr>
                                <w:rFonts w:cs="KlemantinaMF" w:hint="cs"/>
                                <w:rtl/>
                              </w:rPr>
                            </w:pPr>
                            <w:r w:rsidRPr="00A7616B">
                              <w:rPr>
                                <w:rFonts w:cs="KlemantinaMF" w:hint="cs"/>
                                <w:rtl/>
                              </w:rPr>
                              <w:t xml:space="preserve">על ששה חודשים היו שלוחים </w:t>
                            </w:r>
                            <w:proofErr w:type="spellStart"/>
                            <w:r w:rsidRPr="00A7616B">
                              <w:rPr>
                                <w:rFonts w:cs="KlemantinaMF" w:hint="cs"/>
                                <w:rtl/>
                              </w:rPr>
                              <w:t>יוצאין</w:t>
                            </w:r>
                            <w:proofErr w:type="spellEnd"/>
                            <w:r w:rsidRPr="00A7616B">
                              <w:rPr>
                                <w:rFonts w:cs="KlemantinaMF" w:hint="cs"/>
                                <w:rtl/>
                              </w:rPr>
                              <w:t xml:space="preserve">. על ניסן מפני הפסח. על אב מפני התענית. ועל אלול מפני ראש השנה. כדי שישבו מצפין ביום שלושים לאלול אם נודע להם </w:t>
                            </w:r>
                            <w:proofErr w:type="spellStart"/>
                            <w:r w:rsidRPr="00A7616B">
                              <w:rPr>
                                <w:rFonts w:cs="KlemantinaMF" w:hint="cs"/>
                                <w:rtl/>
                              </w:rPr>
                              <w:t>שקדשו</w:t>
                            </w:r>
                            <w:proofErr w:type="spellEnd"/>
                            <w:r w:rsidRPr="00A7616B">
                              <w:rPr>
                                <w:rFonts w:cs="KlemantinaMF" w:hint="cs"/>
                                <w:rtl/>
                              </w:rPr>
                              <w:t xml:space="preserve"> בית דין יום שלושים נוהגים אותו היום קדש בלבד. ואם לא נודע להם נוהגים יום שלושים קדוש  ויום אחד ושלושים קדוש עד שיבואו להם שלוחי תשרי. ועל תשרי מפני תקנת המועדות. ועל כסליו מפני החנוכה. ועל אדר מפני הפורים. ובזמן שבית המקדש קיים </w:t>
                            </w:r>
                            <w:proofErr w:type="spellStart"/>
                            <w:r w:rsidRPr="00A7616B">
                              <w:rPr>
                                <w:rFonts w:cs="KlemantinaMF" w:hint="cs"/>
                                <w:rtl/>
                              </w:rPr>
                              <w:t>יוצאין</w:t>
                            </w:r>
                            <w:proofErr w:type="spellEnd"/>
                            <w:r w:rsidRPr="00A7616B">
                              <w:rPr>
                                <w:rFonts w:cs="KlemantinaMF" w:hint="cs"/>
                                <w:rtl/>
                              </w:rPr>
                              <w:t xml:space="preserve"> אף על אייר מפני פסח קטן.</w:t>
                            </w:r>
                          </w:p>
                          <w:p w:rsidR="00206914" w:rsidRDefault="00206914" w:rsidP="00206914">
                            <w:pPr>
                              <w:rPr>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3.8pt;margin-top:110.95pt;width:518.25pt;height:32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">
                <v:textbox>
                  <w:txbxContent>
                    <w:p w:rsidR="00A7616B" w:rsidRDefault="00A7616B" w:rsidP="00A7616B">
                      <w:pPr>
                        <w:rPr>
                          <w:rFonts w:hint="cs"/>
                          <w:rtl/>
                        </w:rPr>
                      </w:pPr>
                      <w:proofErr w:type="spellStart"/>
                      <w:r w:rsidRPr="00A7616B">
                        <w:rPr>
                          <w:rFonts w:cs="KlemantinaMF" w:hint="cs"/>
                          <w:b/>
                          <w:bCs/>
                          <w:u w:val="single"/>
                          <w:rtl/>
                        </w:rPr>
                        <w:t>הרמב</w:t>
                      </w:r>
                      <w:proofErr w:type="spellEnd"/>
                      <w:r w:rsidRPr="00A7616B">
                        <w:rPr>
                          <w:rFonts w:cs="KlemantinaMF" w:hint="cs"/>
                          <w:b/>
                          <w:bCs/>
                          <w:u w:val="single"/>
                          <w:rtl/>
                        </w:rPr>
                        <w:t>''ם בהלכות קידוש החודש:</w:t>
                      </w:r>
                      <w:r w:rsidRPr="00A7616B">
                        <w:rPr>
                          <w:rFonts w:hint="cs"/>
                          <w:rtl/>
                        </w:rPr>
                        <w:t xml:space="preserve"> </w:t>
                      </w:r>
                    </w:p>
                    <w:p w:rsidR="00A7616B" w:rsidRDefault="00A7616B" w:rsidP="00A7616B">
                      <w:pPr>
                        <w:rPr>
                          <w:rFonts w:cs="KlemantinaMF" w:hint="cs"/>
                          <w:rtl/>
                        </w:rPr>
                      </w:pPr>
                      <w:r>
                        <w:rPr>
                          <w:rFonts w:cs="KlemantinaMF" w:hint="cs"/>
                          <w:b/>
                          <w:bCs/>
                          <w:rtl/>
                        </w:rPr>
                        <w:t>"</w:t>
                      </w:r>
                      <w:r w:rsidRPr="00A7616B">
                        <w:rPr>
                          <w:rFonts w:cs="KlemantinaMF" w:hint="cs"/>
                          <w:b/>
                          <w:bCs/>
                          <w:rtl/>
                        </w:rPr>
                        <w:t>הוא מצוות עשה אחת והיא לחשב ולידע ולקבוע באי זה יום תחילת כל חודש מחדשי השנה</w:t>
                      </w:r>
                      <w:r>
                        <w:rPr>
                          <w:rFonts w:cs="KlemantinaMF" w:hint="cs"/>
                          <w:rtl/>
                        </w:rPr>
                        <w:t>:</w:t>
                      </w:r>
                    </w:p>
                    <w:p w:rsidR="00A7616B" w:rsidRPr="00A7616B" w:rsidRDefault="00A7616B" w:rsidP="00A7616B">
                      <w:pPr>
                        <w:rPr>
                          <w:rFonts w:cs="KlemantinaMF" w:hint="cs"/>
                          <w:rtl/>
                        </w:rPr>
                      </w:pPr>
                      <w:r w:rsidRPr="00A7616B">
                        <w:rPr>
                          <w:rFonts w:cs="KlemantinaMF" w:hint="cs"/>
                          <w:rtl/>
                        </w:rPr>
                        <w:t xml:space="preserve">אין ראיית הירח מסורה לכל אדם כמו שבת בראשית שכל אחד מונה ששה ושובת בשביעי. אלא לבית דין הדבר מסור עד שיקדשוהו בית דין ויקבעו אותו היום ראש חודש הוא שיהיה ראש חודש. שנאמר "החודש הזה לכם" </w:t>
                      </w:r>
                      <w:r w:rsidRPr="00A7616B">
                        <w:rPr>
                          <w:rFonts w:cs="KlemantinaMF"/>
                          <w:rtl/>
                        </w:rPr>
                        <w:t>–</w:t>
                      </w:r>
                      <w:r w:rsidRPr="00A7616B">
                        <w:rPr>
                          <w:rFonts w:cs="KlemantinaMF" w:hint="cs"/>
                          <w:rtl/>
                        </w:rPr>
                        <w:t xml:space="preserve"> עדות זו תהיה מסורה לכם.</w:t>
                      </w:r>
                    </w:p>
                    <w:p w:rsidR="00A7616B" w:rsidRDefault="00206914" w:rsidP="00206914">
                      <w:pPr>
                        <w:rPr>
                          <w:rFonts w:cs="KlemantinaMF" w:hint="cs"/>
                          <w:rtl/>
                        </w:rPr>
                      </w:pPr>
                      <w:r w:rsidRPr="00A7616B">
                        <w:rPr>
                          <w:rFonts w:cs="KlemantinaMF" w:hint="cs"/>
                          <w:rtl/>
                        </w:rPr>
                        <w:t>מצות עשה מן התורה על בית דין שיחשבו וידעו אם יראה הירח או לא יראה. ושידרשו את העדים עד שיקדשו את החודש. וישלחו ויודיעו שאר העם באיזה יום הוא ראש חודש כדי שידעו באיזה יום הן המועדות. שנאמר "אשר תקראו אותם מקראי קודש" ונאמר "ושמרת את החוקה הזאת למועדה"</w:t>
                      </w:r>
                    </w:p>
                    <w:p w:rsidR="00206914" w:rsidRPr="00A7616B" w:rsidRDefault="00206914" w:rsidP="00206914">
                      <w:pPr>
                        <w:rPr>
                          <w:rFonts w:cs="KlemantinaMF" w:hint="cs"/>
                          <w:rtl/>
                        </w:rPr>
                      </w:pPr>
                      <w:r w:rsidRPr="00A7616B">
                        <w:rPr>
                          <w:rFonts w:cs="KlemantinaMF" w:hint="cs"/>
                          <w:rtl/>
                        </w:rPr>
                        <w:t xml:space="preserve">בית דין מחשבין בדרכים </w:t>
                      </w:r>
                      <w:proofErr w:type="spellStart"/>
                      <w:r w:rsidRPr="00A7616B">
                        <w:rPr>
                          <w:rFonts w:cs="KlemantinaMF" w:hint="cs"/>
                          <w:rtl/>
                        </w:rPr>
                        <w:t>שהאיצטגנינים</w:t>
                      </w:r>
                      <w:proofErr w:type="spellEnd"/>
                      <w:r w:rsidRPr="00A7616B">
                        <w:rPr>
                          <w:rFonts w:cs="KlemantinaMF" w:hint="cs"/>
                          <w:rtl/>
                        </w:rPr>
                        <w:t xml:space="preserve"> מחשבין בהם ויודעין הלבנה כשתראה בחודש זה אם תהיה בצפון השמש או בדרומה ואם תהיה רחבה או קצרה ולהיכן יהיו ראשי קרניה </w:t>
                      </w:r>
                      <w:proofErr w:type="spellStart"/>
                      <w:r w:rsidRPr="00A7616B">
                        <w:rPr>
                          <w:rFonts w:cs="KlemantinaMF" w:hint="cs"/>
                          <w:rtl/>
                        </w:rPr>
                        <w:t>נוטין</w:t>
                      </w:r>
                      <w:proofErr w:type="spellEnd"/>
                      <w:r w:rsidRPr="00A7616B">
                        <w:rPr>
                          <w:rFonts w:cs="KlemantinaMF" w:hint="cs"/>
                          <w:rtl/>
                        </w:rPr>
                        <w:t xml:space="preserve">, וכשיבואו העדים להעיד </w:t>
                      </w:r>
                      <w:proofErr w:type="spellStart"/>
                      <w:r w:rsidRPr="00A7616B">
                        <w:rPr>
                          <w:rFonts w:cs="KlemantinaMF" w:hint="cs"/>
                          <w:rtl/>
                        </w:rPr>
                        <w:t>בודקין</w:t>
                      </w:r>
                      <w:proofErr w:type="spellEnd"/>
                      <w:r w:rsidRPr="00A7616B">
                        <w:rPr>
                          <w:rFonts w:cs="KlemantinaMF" w:hint="cs"/>
                          <w:rtl/>
                        </w:rPr>
                        <w:t xml:space="preserve"> אותם "כיצד ראיתם אותה </w:t>
                      </w:r>
                      <w:r w:rsidRPr="00A7616B">
                        <w:rPr>
                          <w:rFonts w:cs="KlemantinaMF"/>
                          <w:rtl/>
                        </w:rPr>
                        <w:t>–</w:t>
                      </w:r>
                      <w:r w:rsidRPr="00A7616B">
                        <w:rPr>
                          <w:rFonts w:cs="KlemantinaMF" w:hint="cs"/>
                          <w:rtl/>
                        </w:rPr>
                        <w:t xml:space="preserve"> בצפון או בדרום. להיכן היו קרניה נוטות. כמה הייתה גבוהה בראיית עיניכם וכמה הייתה רחבה." אם נמצאו דבריהם מכוונים למה שנודע בחשבון </w:t>
                      </w:r>
                      <w:proofErr w:type="spellStart"/>
                      <w:r w:rsidRPr="00A7616B">
                        <w:rPr>
                          <w:rFonts w:cs="KlemantinaMF" w:hint="cs"/>
                          <w:rtl/>
                        </w:rPr>
                        <w:t>מקבלין</w:t>
                      </w:r>
                      <w:proofErr w:type="spellEnd"/>
                      <w:r w:rsidRPr="00A7616B">
                        <w:rPr>
                          <w:rFonts w:cs="KlemantinaMF" w:hint="cs"/>
                          <w:rtl/>
                        </w:rPr>
                        <w:t xml:space="preserve"> אותם ואם לא נמצאו דבריהם </w:t>
                      </w:r>
                      <w:proofErr w:type="spellStart"/>
                      <w:r w:rsidRPr="00A7616B">
                        <w:rPr>
                          <w:rFonts w:cs="KlemantinaMF" w:hint="cs"/>
                          <w:rtl/>
                        </w:rPr>
                        <w:t>מכוונין</w:t>
                      </w:r>
                      <w:proofErr w:type="spellEnd"/>
                      <w:r w:rsidRPr="00A7616B">
                        <w:rPr>
                          <w:rFonts w:cs="KlemantinaMF" w:hint="cs"/>
                          <w:rtl/>
                        </w:rPr>
                        <w:t xml:space="preserve"> אין </w:t>
                      </w:r>
                      <w:proofErr w:type="spellStart"/>
                      <w:r w:rsidRPr="00A7616B">
                        <w:rPr>
                          <w:rFonts w:cs="KlemantinaMF" w:hint="cs"/>
                          <w:rtl/>
                        </w:rPr>
                        <w:t>מקבלין</w:t>
                      </w:r>
                      <w:proofErr w:type="spellEnd"/>
                      <w:r w:rsidRPr="00A7616B">
                        <w:rPr>
                          <w:rFonts w:cs="KlemantinaMF" w:hint="cs"/>
                          <w:rtl/>
                        </w:rPr>
                        <w:t xml:space="preserve"> אותם.</w:t>
                      </w:r>
                    </w:p>
                    <w:p w:rsidR="00206914" w:rsidRPr="00A7616B" w:rsidRDefault="00206914" w:rsidP="00206914">
                      <w:pPr>
                        <w:rPr>
                          <w:rFonts w:cs="KlemantinaMF" w:hint="cs"/>
                          <w:rtl/>
                        </w:rPr>
                      </w:pPr>
                      <w:r w:rsidRPr="00A7616B">
                        <w:rPr>
                          <w:rFonts w:cs="KlemantinaMF" w:hint="cs"/>
                          <w:rtl/>
                        </w:rPr>
                        <w:t xml:space="preserve">בראשונה כשהיו בית דין </w:t>
                      </w:r>
                      <w:proofErr w:type="spellStart"/>
                      <w:r w:rsidRPr="00A7616B">
                        <w:rPr>
                          <w:rFonts w:cs="KlemantinaMF" w:hint="cs"/>
                          <w:rtl/>
                        </w:rPr>
                        <w:t>מקדשין</w:t>
                      </w:r>
                      <w:proofErr w:type="spellEnd"/>
                      <w:r w:rsidRPr="00A7616B">
                        <w:rPr>
                          <w:rFonts w:cs="KlemantinaMF" w:hint="cs"/>
                          <w:rtl/>
                        </w:rPr>
                        <w:t xml:space="preserve"> את החודש היו </w:t>
                      </w:r>
                      <w:proofErr w:type="spellStart"/>
                      <w:r w:rsidRPr="00A7616B">
                        <w:rPr>
                          <w:rFonts w:cs="KlemantinaMF" w:hint="cs"/>
                          <w:rtl/>
                        </w:rPr>
                        <w:t>משיאין</w:t>
                      </w:r>
                      <w:proofErr w:type="spellEnd"/>
                      <w:r w:rsidRPr="00A7616B">
                        <w:rPr>
                          <w:rFonts w:cs="KlemantinaMF" w:hint="cs"/>
                          <w:rtl/>
                        </w:rPr>
                        <w:t xml:space="preserve"> משואות בראשי ההרים כדי שידעו הרחוקים. משקלקלו הכותים שהיו </w:t>
                      </w:r>
                      <w:proofErr w:type="spellStart"/>
                      <w:r w:rsidRPr="00A7616B">
                        <w:rPr>
                          <w:rFonts w:cs="KlemantinaMF" w:hint="cs"/>
                          <w:rtl/>
                        </w:rPr>
                        <w:t>משיאין</w:t>
                      </w:r>
                      <w:proofErr w:type="spellEnd"/>
                      <w:r w:rsidRPr="00A7616B">
                        <w:rPr>
                          <w:rFonts w:cs="KlemantinaMF" w:hint="cs"/>
                          <w:rtl/>
                        </w:rPr>
                        <w:t xml:space="preserve"> משואות כדי להטעות את העם התקינו שיהיו שלוחים </w:t>
                      </w:r>
                      <w:proofErr w:type="spellStart"/>
                      <w:r w:rsidRPr="00A7616B">
                        <w:rPr>
                          <w:rFonts w:cs="KlemantinaMF" w:hint="cs"/>
                          <w:rtl/>
                        </w:rPr>
                        <w:t>יוצאין</w:t>
                      </w:r>
                      <w:proofErr w:type="spellEnd"/>
                      <w:r w:rsidRPr="00A7616B">
                        <w:rPr>
                          <w:rFonts w:cs="KlemantinaMF" w:hint="cs"/>
                          <w:rtl/>
                        </w:rPr>
                        <w:t xml:space="preserve"> ומודיעין לרבים. ושלוחים אלו אינן </w:t>
                      </w:r>
                      <w:proofErr w:type="spellStart"/>
                      <w:r w:rsidRPr="00A7616B">
                        <w:rPr>
                          <w:rFonts w:cs="KlemantinaMF" w:hint="cs"/>
                          <w:rtl/>
                        </w:rPr>
                        <w:t>מחללין</w:t>
                      </w:r>
                      <w:proofErr w:type="spellEnd"/>
                      <w:r w:rsidRPr="00A7616B">
                        <w:rPr>
                          <w:rFonts w:cs="KlemantinaMF" w:hint="cs"/>
                          <w:rtl/>
                        </w:rPr>
                        <w:t xml:space="preserve"> לא את יום טוב ולא את יום הכיפורים ואין צריך לומר שבת שאין </w:t>
                      </w:r>
                      <w:proofErr w:type="spellStart"/>
                      <w:r w:rsidRPr="00A7616B">
                        <w:rPr>
                          <w:rFonts w:cs="KlemantinaMF" w:hint="cs"/>
                          <w:rtl/>
                        </w:rPr>
                        <w:t>מחללין</w:t>
                      </w:r>
                      <w:proofErr w:type="spellEnd"/>
                      <w:r w:rsidRPr="00A7616B">
                        <w:rPr>
                          <w:rFonts w:cs="KlemantinaMF" w:hint="cs"/>
                          <w:rtl/>
                        </w:rPr>
                        <w:t xml:space="preserve"> את השבת לקיימו אלא לקדשו בלבד.</w:t>
                      </w:r>
                    </w:p>
                    <w:p w:rsidR="00206914" w:rsidRPr="00A7616B" w:rsidRDefault="00206914" w:rsidP="00206914">
                      <w:pPr>
                        <w:rPr>
                          <w:rFonts w:cs="KlemantinaMF" w:hint="cs"/>
                          <w:rtl/>
                        </w:rPr>
                      </w:pPr>
                      <w:r w:rsidRPr="00A7616B">
                        <w:rPr>
                          <w:rFonts w:cs="KlemantinaMF" w:hint="cs"/>
                          <w:rtl/>
                        </w:rPr>
                        <w:t xml:space="preserve">על ששה חודשים היו שלוחים </w:t>
                      </w:r>
                      <w:proofErr w:type="spellStart"/>
                      <w:r w:rsidRPr="00A7616B">
                        <w:rPr>
                          <w:rFonts w:cs="KlemantinaMF" w:hint="cs"/>
                          <w:rtl/>
                        </w:rPr>
                        <w:t>יוצאין</w:t>
                      </w:r>
                      <w:proofErr w:type="spellEnd"/>
                      <w:r w:rsidRPr="00A7616B">
                        <w:rPr>
                          <w:rFonts w:cs="KlemantinaMF" w:hint="cs"/>
                          <w:rtl/>
                        </w:rPr>
                        <w:t xml:space="preserve">. על ניסן מפני הפסח. על אב מפני התענית. ועל אלול מפני ראש השנה. כדי שישבו מצפין ביום שלושים לאלול אם נודע להם </w:t>
                      </w:r>
                      <w:proofErr w:type="spellStart"/>
                      <w:r w:rsidRPr="00A7616B">
                        <w:rPr>
                          <w:rFonts w:cs="KlemantinaMF" w:hint="cs"/>
                          <w:rtl/>
                        </w:rPr>
                        <w:t>שקדשו</w:t>
                      </w:r>
                      <w:proofErr w:type="spellEnd"/>
                      <w:r w:rsidRPr="00A7616B">
                        <w:rPr>
                          <w:rFonts w:cs="KlemantinaMF" w:hint="cs"/>
                          <w:rtl/>
                        </w:rPr>
                        <w:t xml:space="preserve"> בית דין יום שלושים נוהגים אותו היום קדש בלבד. ואם לא נודע להם נוהגים יום שלושים קדוש  ויום אחד ושלושים קדוש עד שיבואו להם שלוחי תשרי. ועל תשרי מפני תקנת המועדות. ועל כסליו מפני החנוכה. ועל אדר מפני הפורים. ובזמן שבית המקדש קיים </w:t>
                      </w:r>
                      <w:proofErr w:type="spellStart"/>
                      <w:r w:rsidRPr="00A7616B">
                        <w:rPr>
                          <w:rFonts w:cs="KlemantinaMF" w:hint="cs"/>
                          <w:rtl/>
                        </w:rPr>
                        <w:t>יוצאין</w:t>
                      </w:r>
                      <w:proofErr w:type="spellEnd"/>
                      <w:r w:rsidRPr="00A7616B">
                        <w:rPr>
                          <w:rFonts w:cs="KlemantinaMF" w:hint="cs"/>
                          <w:rtl/>
                        </w:rPr>
                        <w:t xml:space="preserve"> אף על אייר מפני פסח קטן.</w:t>
                      </w:r>
                    </w:p>
                    <w:p w:rsidR="00206914" w:rsidRDefault="00206914" w:rsidP="00206914">
                      <w:pPr>
                        <w:rPr>
                          <w:cs/>
                        </w:rPr>
                      </w:pPr>
                    </w:p>
                  </w:txbxContent>
                </v:textbox>
                <w10:wrap type="topAndBottom"/>
              </v:shape>
            </w:pict>
          </mc:Fallback>
        </mc:AlternateContent>
      </w:r>
      <w:r w:rsidR="005E07C5">
        <w:rPr>
          <w:rFonts w:cs="Rimona" w:hint="cs"/>
          <w:rtl/>
        </w:rPr>
        <w:t xml:space="preserve">בזמן שבית המקדש היה קיים, נעשה קידוש החודש בירושלים, מקום מושבה של הסנהדרין. בתקופה שאחרי חורבן בית המקדש השני, נעשה קידוש החודש בבית הדין שביבנה, ואחר כך במקומות שונים בגליל שבהם ישבה הסנהדרין. אחרי ההכרזה על קידוש החודש היו מעבירים את הידיעה לכל הקהילות באמצעות הדלקת משואות </w:t>
      </w:r>
      <w:r w:rsidR="005E07C5">
        <w:rPr>
          <w:rFonts w:cs="Rimona"/>
          <w:rtl/>
        </w:rPr>
        <w:t>–</w:t>
      </w:r>
      <w:r w:rsidR="005E07C5">
        <w:rPr>
          <w:rFonts w:cs="Rimona" w:hint="cs"/>
          <w:rtl/>
        </w:rPr>
        <w:t xml:space="preserve"> לפידי אש </w:t>
      </w:r>
      <w:r w:rsidR="005E07C5">
        <w:rPr>
          <w:rFonts w:cs="Rimona"/>
          <w:rtl/>
        </w:rPr>
        <w:t>–</w:t>
      </w:r>
      <w:r w:rsidR="005E07C5">
        <w:rPr>
          <w:rFonts w:cs="Rimona" w:hint="cs"/>
          <w:rtl/>
        </w:rPr>
        <w:t xml:space="preserve"> בראשי ההרים, בזה אחר זה: תחילה בהר הזיתים בירושלים, אחר כך בהרי השומרון, וכך העבירו הלאה בכל </w:t>
      </w:r>
      <w:proofErr w:type="spellStart"/>
      <w:r w:rsidR="005E07C5">
        <w:rPr>
          <w:rFonts w:cs="Rimona" w:hint="cs"/>
          <w:rtl/>
        </w:rPr>
        <w:t>האיזור</w:t>
      </w:r>
      <w:proofErr w:type="spellEnd"/>
      <w:r w:rsidR="005E07C5">
        <w:rPr>
          <w:rFonts w:cs="Rimona" w:hint="cs"/>
          <w:rtl/>
        </w:rPr>
        <w:t xml:space="preserve">, "עד שהיה רואה כל הגולה לפניו כמדורת אש". את מנהג הדלקת המשואות הפסיקו "משקלקלו הכותים" הלא הם השומרונים, שהיו מדליקים משואות גם כאשר בית הדין לא קידש את החודש. מאותו זמן פסקו להודיע באמצעות משואות והחלו להשתמש בשליחים, שלא יצאו בכל ראש חודש </w:t>
      </w:r>
      <w:r w:rsidR="005E07C5">
        <w:rPr>
          <w:rFonts w:cs="Rimona"/>
          <w:rtl/>
        </w:rPr>
        <w:t>–</w:t>
      </w:r>
      <w:r w:rsidR="005E07C5">
        <w:rPr>
          <w:rFonts w:cs="Rimona" w:hint="cs"/>
          <w:rtl/>
        </w:rPr>
        <w:t xml:space="preserve"> אלא רק בראשי חודשים שבהם או לאחריהם היו חגים.</w:t>
      </w:r>
      <w:bookmarkStart w:id="0" w:name="_GoBack"/>
      <w:bookmarkEnd w:id="0"/>
    </w:p>
    <w:p w:rsidR="00A7616B" w:rsidRPr="00206914" w:rsidRDefault="00A7616B" w:rsidP="00206914">
      <w:pPr>
        <w:rPr>
          <w:rFonts w:cs="Rimona" w:hint="cs"/>
          <w:rtl/>
        </w:rPr>
      </w:pPr>
    </w:p>
    <w:p w:rsidR="00206914" w:rsidRPr="00206914" w:rsidRDefault="00206914" w:rsidP="00206914">
      <w:pPr>
        <w:rPr>
          <w:rFonts w:cs="Rimona" w:hint="cs"/>
          <w:b/>
          <w:bCs/>
          <w:rtl/>
        </w:rPr>
      </w:pPr>
    </w:p>
    <w:p w:rsidR="00E917A7" w:rsidRPr="00206914" w:rsidRDefault="00E917A7">
      <w:pPr>
        <w:rPr>
          <w:rFonts w:cs="Rimona"/>
        </w:rPr>
      </w:pPr>
    </w:p>
    <w:sectPr w:rsidR="00E917A7" w:rsidRPr="00206914" w:rsidSect="00206914">
      <w:pgSz w:w="11906" w:h="16838"/>
      <w:pgMar w:top="964" w:right="1077" w:bottom="964" w:left="107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iram Bold">
    <w:panose1 w:val="00000700000000000000"/>
    <w:charset w:val="B1"/>
    <w:family w:val="auto"/>
    <w:pitch w:val="variable"/>
    <w:sig w:usb0="00000801" w:usb1="10000000" w:usb2="00000000" w:usb3="00000000" w:csb0="00000020" w:csb1="00000000"/>
  </w:font>
  <w:font w:name="AhlaB">
    <w:panose1 w:val="00000000000000000000"/>
    <w:charset w:val="B1"/>
    <w:family w:val="auto"/>
    <w:pitch w:val="variable"/>
    <w:sig w:usb0="00000801" w:usb1="00000000" w:usb2="00000000" w:usb3="00000000" w:csb0="00000020" w:csb1="00000000"/>
  </w:font>
  <w:font w:name="Rimona">
    <w:panose1 w:val="00000000000000000000"/>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KlemantinaMF">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14"/>
    <w:rsid w:val="00206914"/>
    <w:rsid w:val="005E07C5"/>
    <w:rsid w:val="009F588F"/>
    <w:rsid w:val="00A7616B"/>
    <w:rsid w:val="00E91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1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06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1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06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308</Words>
  <Characters>1545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2015-11-25T00:24:00Z</dcterms:created>
  <dcterms:modified xsi:type="dcterms:W3CDTF">2015-11-25T00:58:00Z</dcterms:modified>
</cp:coreProperties>
</file>