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B" w:rsidRDefault="00231864" w:rsidP="00231864">
      <w:pPr>
        <w:jc w:val="right"/>
        <w:rPr>
          <w:rFonts w:hint="cs"/>
          <w:rtl/>
        </w:rPr>
      </w:pPr>
      <w:r>
        <w:rPr>
          <w:rFonts w:hint="cs"/>
          <w:rtl/>
        </w:rPr>
        <w:t>שם:_________</w:t>
      </w:r>
    </w:p>
    <w:p w:rsidR="00231864" w:rsidRDefault="00231864" w:rsidP="00231864">
      <w:pPr>
        <w:jc w:val="right"/>
        <w:rPr>
          <w:rFonts w:hint="cs"/>
          <w:rtl/>
        </w:rPr>
      </w:pPr>
      <w:r>
        <w:rPr>
          <w:rFonts w:hint="cs"/>
          <w:rtl/>
        </w:rPr>
        <w:t>ציון:_________</w:t>
      </w:r>
    </w:p>
    <w:p w:rsidR="00231864" w:rsidRPr="007B32D1" w:rsidRDefault="00231864" w:rsidP="00231864">
      <w:pPr>
        <w:jc w:val="center"/>
        <w:rPr>
          <w:rFonts w:hint="cs"/>
          <w:sz w:val="28"/>
          <w:szCs w:val="28"/>
          <w:rtl/>
        </w:rPr>
      </w:pPr>
      <w:r w:rsidRPr="007B32D1">
        <w:rPr>
          <w:rFonts w:hint="cs"/>
          <w:sz w:val="28"/>
          <w:szCs w:val="28"/>
          <w:rtl/>
        </w:rPr>
        <w:t xml:space="preserve">בוחן בדקדוק </w:t>
      </w:r>
      <w:r w:rsidRPr="007B32D1">
        <w:rPr>
          <w:sz w:val="28"/>
          <w:szCs w:val="28"/>
          <w:rtl/>
        </w:rPr>
        <w:t>–</w:t>
      </w:r>
      <w:r w:rsidRPr="007B32D1">
        <w:rPr>
          <w:rFonts w:hint="cs"/>
          <w:sz w:val="28"/>
          <w:szCs w:val="28"/>
          <w:rtl/>
        </w:rPr>
        <w:t xml:space="preserve"> ה' הידיעה</w:t>
      </w:r>
    </w:p>
    <w:p w:rsidR="00231864" w:rsidRPr="007B32D1" w:rsidRDefault="00231864" w:rsidP="00231864">
      <w:pPr>
        <w:pStyle w:val="a7"/>
        <w:numPr>
          <w:ilvl w:val="0"/>
          <w:numId w:val="1"/>
        </w:numPr>
        <w:rPr>
          <w:rFonts w:hint="cs"/>
          <w:sz w:val="28"/>
          <w:szCs w:val="28"/>
        </w:rPr>
      </w:pPr>
      <w:r w:rsidRPr="007B32D1">
        <w:rPr>
          <w:sz w:val="28"/>
          <w:szCs w:val="28"/>
        </w:rPr>
        <w:t xml:space="preserve"> </w:t>
      </w:r>
      <w:r w:rsidRPr="007B32D1">
        <w:rPr>
          <w:rFonts w:hint="cs"/>
          <w:sz w:val="28"/>
          <w:szCs w:val="28"/>
          <w:rtl/>
        </w:rPr>
        <w:t>נקדי וכתבי את כללי ה' הידיעה:</w:t>
      </w:r>
    </w:p>
    <w:tbl>
      <w:tblPr>
        <w:tblStyle w:val="a8"/>
        <w:bidiVisual/>
        <w:tblW w:w="7847" w:type="dxa"/>
        <w:tblInd w:w="720" w:type="dxa"/>
        <w:tblLook w:val="04A0" w:firstRow="1" w:lastRow="0" w:firstColumn="1" w:lastColumn="0" w:noHBand="0" w:noVBand="1"/>
      </w:tblPr>
      <w:tblGrid>
        <w:gridCol w:w="1465"/>
        <w:gridCol w:w="6382"/>
      </w:tblGrid>
      <w:tr w:rsidR="00231864" w:rsidTr="00231864">
        <w:trPr>
          <w:trHeight w:val="538"/>
        </w:trPr>
        <w:tc>
          <w:tcPr>
            <w:tcW w:w="1465" w:type="dxa"/>
          </w:tcPr>
          <w:p w:rsidR="00231864" w:rsidRDefault="00231864" w:rsidP="00231864">
            <w:pPr>
              <w:pStyle w:val="a7"/>
              <w:ind w:left="0"/>
              <w:jc w:val="center"/>
              <w:rPr>
                <w:rFonts w:hint="cs"/>
                <w:rtl/>
              </w:rPr>
            </w:pPr>
          </w:p>
          <w:p w:rsidR="00231864" w:rsidRPr="00231864" w:rsidRDefault="00231864" w:rsidP="00231864">
            <w:pPr>
              <w:pStyle w:val="a7"/>
              <w:ind w:left="0"/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92075</wp:posOffset>
                      </wp:positionV>
                      <wp:extent cx="85725" cy="123825"/>
                      <wp:effectExtent l="0" t="0" r="28575" b="28575"/>
                      <wp:wrapNone/>
                      <wp:docPr id="2" name="מלב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מלבן 2" o:spid="_x0000_s1026" style="position:absolute;left:0;text-align:left;margin-left:18.4pt;margin-top:7.25pt;width:6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" filled="f" strokecolor="black [3213]" strokeweight="2pt"/>
                  </w:pict>
                </mc:Fallback>
              </mc:AlternateContent>
            </w:r>
            <w:r>
              <w:rPr>
                <w:rFonts w:hint="cs"/>
                <w:sz w:val="36"/>
                <w:szCs w:val="36"/>
                <w:rtl/>
              </w:rPr>
              <w:t>ה</w:t>
            </w:r>
          </w:p>
        </w:tc>
        <w:tc>
          <w:tcPr>
            <w:tcW w:w="6382" w:type="dxa"/>
          </w:tcPr>
          <w:p w:rsidR="00231864" w:rsidRDefault="00231864" w:rsidP="00231864">
            <w:pPr>
              <w:pStyle w:val="a7"/>
              <w:ind w:left="0"/>
              <w:rPr>
                <w:rFonts w:hint="cs"/>
                <w:rtl/>
              </w:rPr>
            </w:pPr>
          </w:p>
        </w:tc>
      </w:tr>
      <w:tr w:rsidR="00231864" w:rsidTr="00231864">
        <w:trPr>
          <w:trHeight w:val="571"/>
        </w:trPr>
        <w:tc>
          <w:tcPr>
            <w:tcW w:w="1465" w:type="dxa"/>
          </w:tcPr>
          <w:p w:rsidR="00231864" w:rsidRDefault="00231864" w:rsidP="00231864">
            <w:pPr>
              <w:pStyle w:val="a7"/>
              <w:ind w:left="0"/>
              <w:jc w:val="center"/>
              <w:rPr>
                <w:rFonts w:hint="cs"/>
                <w:rtl/>
              </w:rPr>
            </w:pPr>
          </w:p>
          <w:p w:rsidR="00231864" w:rsidRPr="00231864" w:rsidRDefault="00231864" w:rsidP="00231864">
            <w:pPr>
              <w:pStyle w:val="a7"/>
              <w:ind w:left="0"/>
              <w:jc w:val="center"/>
              <w:rPr>
                <w:rFonts w:hint="cs"/>
                <w:sz w:val="36"/>
                <w:szCs w:val="36"/>
                <w:rtl/>
              </w:rPr>
            </w:pPr>
            <w:r w:rsidRPr="00231864">
              <w:rPr>
                <w:rFonts w:hint="cs"/>
                <w:sz w:val="36"/>
                <w:szCs w:val="36"/>
                <w:rtl/>
              </w:rPr>
              <w:t>ה</w:t>
            </w:r>
          </w:p>
        </w:tc>
        <w:tc>
          <w:tcPr>
            <w:tcW w:w="6382" w:type="dxa"/>
          </w:tcPr>
          <w:p w:rsidR="00231864" w:rsidRDefault="00231864" w:rsidP="00231864">
            <w:pPr>
              <w:pStyle w:val="a7"/>
              <w:ind w:left="0"/>
              <w:rPr>
                <w:rFonts w:hint="cs"/>
                <w:rtl/>
              </w:rPr>
            </w:pPr>
          </w:p>
        </w:tc>
      </w:tr>
      <w:tr w:rsidR="00231864" w:rsidTr="00231864">
        <w:trPr>
          <w:trHeight w:val="538"/>
        </w:trPr>
        <w:tc>
          <w:tcPr>
            <w:tcW w:w="1465" w:type="dxa"/>
          </w:tcPr>
          <w:p w:rsidR="00231864" w:rsidRDefault="00231864" w:rsidP="00231864">
            <w:pPr>
              <w:pStyle w:val="a7"/>
              <w:ind w:left="0"/>
              <w:jc w:val="center"/>
              <w:rPr>
                <w:rFonts w:hint="cs"/>
                <w:rtl/>
              </w:rPr>
            </w:pPr>
          </w:p>
          <w:p w:rsidR="00231864" w:rsidRPr="00231864" w:rsidRDefault="00231864" w:rsidP="00231864">
            <w:pPr>
              <w:pStyle w:val="a7"/>
              <w:ind w:left="0"/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ה</w:t>
            </w:r>
          </w:p>
        </w:tc>
        <w:tc>
          <w:tcPr>
            <w:tcW w:w="6382" w:type="dxa"/>
          </w:tcPr>
          <w:p w:rsidR="00231864" w:rsidRDefault="00231864" w:rsidP="00231864">
            <w:pPr>
              <w:pStyle w:val="a7"/>
              <w:ind w:left="0"/>
              <w:rPr>
                <w:rFonts w:hint="cs"/>
                <w:rtl/>
              </w:rPr>
            </w:pPr>
          </w:p>
        </w:tc>
      </w:tr>
      <w:tr w:rsidR="00231864" w:rsidTr="00231864">
        <w:trPr>
          <w:trHeight w:val="571"/>
        </w:trPr>
        <w:tc>
          <w:tcPr>
            <w:tcW w:w="1465" w:type="dxa"/>
          </w:tcPr>
          <w:p w:rsidR="00231864" w:rsidRDefault="00231864" w:rsidP="00231864">
            <w:pPr>
              <w:pStyle w:val="a7"/>
              <w:ind w:left="0"/>
              <w:jc w:val="center"/>
              <w:rPr>
                <w:rFonts w:hint="cs"/>
                <w:rtl/>
              </w:rPr>
            </w:pPr>
          </w:p>
          <w:p w:rsidR="00231864" w:rsidRPr="00231864" w:rsidRDefault="00231864" w:rsidP="00231864">
            <w:pPr>
              <w:pStyle w:val="a7"/>
              <w:ind w:left="0"/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ה</w:t>
            </w:r>
          </w:p>
        </w:tc>
        <w:tc>
          <w:tcPr>
            <w:tcW w:w="6382" w:type="dxa"/>
          </w:tcPr>
          <w:p w:rsidR="00231864" w:rsidRDefault="00231864" w:rsidP="00231864">
            <w:pPr>
              <w:pStyle w:val="a7"/>
              <w:ind w:left="0"/>
              <w:rPr>
                <w:rFonts w:hint="cs"/>
                <w:rtl/>
              </w:rPr>
            </w:pPr>
          </w:p>
        </w:tc>
      </w:tr>
      <w:tr w:rsidR="00231864" w:rsidTr="00231864">
        <w:trPr>
          <w:trHeight w:val="571"/>
        </w:trPr>
        <w:tc>
          <w:tcPr>
            <w:tcW w:w="1465" w:type="dxa"/>
          </w:tcPr>
          <w:p w:rsidR="00231864" w:rsidRDefault="00231864" w:rsidP="00231864">
            <w:pPr>
              <w:pStyle w:val="a7"/>
              <w:ind w:left="0"/>
              <w:jc w:val="center"/>
              <w:rPr>
                <w:rFonts w:hint="cs"/>
                <w:rtl/>
              </w:rPr>
            </w:pPr>
          </w:p>
          <w:p w:rsidR="00231864" w:rsidRPr="00231864" w:rsidRDefault="00231864" w:rsidP="00231864">
            <w:pPr>
              <w:pStyle w:val="a7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היְ </w:t>
            </w:r>
            <w:r>
              <w:rPr>
                <w:rFonts w:hint="cs"/>
                <w:rtl/>
              </w:rPr>
              <w:t>חריג</w:t>
            </w:r>
          </w:p>
        </w:tc>
        <w:tc>
          <w:tcPr>
            <w:tcW w:w="6382" w:type="dxa"/>
          </w:tcPr>
          <w:p w:rsidR="00231864" w:rsidRDefault="00231864" w:rsidP="00231864">
            <w:pPr>
              <w:pStyle w:val="a7"/>
              <w:ind w:left="0"/>
              <w:rPr>
                <w:rFonts w:hint="cs"/>
                <w:rtl/>
              </w:rPr>
            </w:pPr>
          </w:p>
        </w:tc>
      </w:tr>
      <w:tr w:rsidR="00231864" w:rsidTr="00231864">
        <w:trPr>
          <w:trHeight w:val="571"/>
        </w:trPr>
        <w:tc>
          <w:tcPr>
            <w:tcW w:w="1465" w:type="dxa"/>
          </w:tcPr>
          <w:p w:rsidR="00231864" w:rsidRPr="00231864" w:rsidRDefault="00231864" w:rsidP="00231864">
            <w:pPr>
              <w:pStyle w:val="a7"/>
              <w:ind w:left="0"/>
              <w:jc w:val="center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</w:rPr>
              <w:t>המ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ְ </w:t>
            </w:r>
            <w:r>
              <w:rPr>
                <w:rFonts w:hint="cs"/>
                <w:rtl/>
              </w:rPr>
              <w:t>חריג</w:t>
            </w:r>
          </w:p>
        </w:tc>
        <w:tc>
          <w:tcPr>
            <w:tcW w:w="6382" w:type="dxa"/>
          </w:tcPr>
          <w:p w:rsidR="00231864" w:rsidRDefault="00231864" w:rsidP="00231864">
            <w:pPr>
              <w:pStyle w:val="a7"/>
              <w:ind w:left="0"/>
              <w:rPr>
                <w:rFonts w:hint="cs"/>
                <w:rtl/>
              </w:rPr>
            </w:pPr>
          </w:p>
        </w:tc>
      </w:tr>
    </w:tbl>
    <w:p w:rsidR="00231864" w:rsidRDefault="00231864" w:rsidP="00231864">
      <w:pPr>
        <w:pStyle w:val="a7"/>
        <w:rPr>
          <w:rFonts w:hint="cs"/>
          <w:rtl/>
        </w:rPr>
      </w:pPr>
    </w:p>
    <w:p w:rsidR="007B32D1" w:rsidRDefault="007B32D1" w:rsidP="00231864">
      <w:pPr>
        <w:pStyle w:val="a7"/>
        <w:rPr>
          <w:rFonts w:hint="cs"/>
          <w:rtl/>
        </w:rPr>
      </w:pPr>
    </w:p>
    <w:p w:rsidR="00231864" w:rsidRPr="007B32D1" w:rsidRDefault="00231864" w:rsidP="00231864">
      <w:pPr>
        <w:pStyle w:val="a7"/>
        <w:numPr>
          <w:ilvl w:val="0"/>
          <w:numId w:val="1"/>
        </w:numPr>
        <w:rPr>
          <w:rFonts w:hint="cs"/>
          <w:sz w:val="28"/>
          <w:szCs w:val="28"/>
        </w:rPr>
      </w:pPr>
      <w:r w:rsidRPr="007B32D1">
        <w:rPr>
          <w:rFonts w:hint="cs"/>
          <w:sz w:val="28"/>
          <w:szCs w:val="28"/>
          <w:rtl/>
        </w:rPr>
        <w:t>נקדו את ה' הידיעה בזוגות המילים הבאות:</w:t>
      </w:r>
    </w:p>
    <w:p w:rsidR="007B32D1" w:rsidRDefault="007B32D1" w:rsidP="007B32D1">
      <w:pPr>
        <w:pStyle w:val="a7"/>
        <w:rPr>
          <w:rFonts w:hint="cs"/>
        </w:rPr>
      </w:pPr>
    </w:p>
    <w:p w:rsidR="00231864" w:rsidRPr="007B32D1" w:rsidRDefault="00231864" w:rsidP="00231864">
      <w:pPr>
        <w:pStyle w:val="a7"/>
        <w:numPr>
          <w:ilvl w:val="0"/>
          <w:numId w:val="2"/>
        </w:numPr>
        <w:rPr>
          <w:rFonts w:hint="cs"/>
          <w:sz w:val="24"/>
          <w:szCs w:val="24"/>
        </w:rPr>
      </w:pPr>
      <w:r w:rsidRPr="007B32D1">
        <w:rPr>
          <w:rFonts w:hint="cs"/>
          <w:sz w:val="24"/>
          <w:szCs w:val="24"/>
          <w:rtl/>
        </w:rPr>
        <w:t>הע</w:t>
      </w:r>
      <w:r w:rsidR="007B32D1" w:rsidRPr="007B32D1">
        <w:rPr>
          <w:rFonts w:hint="cs"/>
          <w:sz w:val="24"/>
          <w:szCs w:val="24"/>
          <w:rtl/>
        </w:rPr>
        <w:t>ִ</w:t>
      </w:r>
      <w:r w:rsidRPr="007B32D1">
        <w:rPr>
          <w:rFonts w:hint="cs"/>
          <w:sz w:val="24"/>
          <w:szCs w:val="24"/>
          <w:rtl/>
        </w:rPr>
        <w:t xml:space="preserve">יר </w:t>
      </w:r>
      <w:r w:rsidRPr="007B32D1">
        <w:rPr>
          <w:sz w:val="24"/>
          <w:szCs w:val="24"/>
          <w:rtl/>
        </w:rPr>
        <w:t>–</w:t>
      </w:r>
      <w:r w:rsidRPr="007B32D1">
        <w:rPr>
          <w:rFonts w:hint="cs"/>
          <w:sz w:val="24"/>
          <w:szCs w:val="24"/>
          <w:rtl/>
        </w:rPr>
        <w:t xml:space="preserve"> הע</w:t>
      </w:r>
      <w:r w:rsidR="007B32D1" w:rsidRPr="007B32D1">
        <w:rPr>
          <w:rFonts w:hint="cs"/>
          <w:sz w:val="24"/>
          <w:szCs w:val="24"/>
          <w:rtl/>
        </w:rPr>
        <w:t>ָ</w:t>
      </w:r>
      <w:r w:rsidRPr="007B32D1">
        <w:rPr>
          <w:rFonts w:hint="cs"/>
          <w:sz w:val="24"/>
          <w:szCs w:val="24"/>
          <w:rtl/>
        </w:rPr>
        <w:t>רים</w:t>
      </w:r>
    </w:p>
    <w:p w:rsidR="00231864" w:rsidRPr="007B32D1" w:rsidRDefault="00231864" w:rsidP="00231864">
      <w:pPr>
        <w:pStyle w:val="a7"/>
        <w:numPr>
          <w:ilvl w:val="0"/>
          <w:numId w:val="2"/>
        </w:numPr>
        <w:rPr>
          <w:rFonts w:hint="cs"/>
          <w:sz w:val="24"/>
          <w:szCs w:val="24"/>
        </w:rPr>
      </w:pPr>
      <w:r w:rsidRPr="007B32D1">
        <w:rPr>
          <w:rFonts w:hint="cs"/>
          <w:sz w:val="24"/>
          <w:szCs w:val="24"/>
          <w:rtl/>
        </w:rPr>
        <w:t>הע</w:t>
      </w:r>
      <w:r w:rsidR="007B32D1" w:rsidRPr="007B32D1">
        <w:rPr>
          <w:rFonts w:hint="cs"/>
          <w:sz w:val="24"/>
          <w:szCs w:val="24"/>
          <w:rtl/>
        </w:rPr>
        <w:t>ַ</w:t>
      </w:r>
      <w:r w:rsidRPr="007B32D1">
        <w:rPr>
          <w:rFonts w:hint="cs"/>
          <w:sz w:val="24"/>
          <w:szCs w:val="24"/>
          <w:rtl/>
        </w:rPr>
        <w:t xml:space="preserve">מוד </w:t>
      </w:r>
      <w:r w:rsidRPr="007B32D1">
        <w:rPr>
          <w:sz w:val="24"/>
          <w:szCs w:val="24"/>
          <w:rtl/>
        </w:rPr>
        <w:t>–</w:t>
      </w:r>
      <w:r w:rsidRPr="007B32D1">
        <w:rPr>
          <w:rFonts w:hint="cs"/>
          <w:sz w:val="24"/>
          <w:szCs w:val="24"/>
          <w:rtl/>
        </w:rPr>
        <w:t>הע</w:t>
      </w:r>
      <w:r w:rsidR="007B32D1" w:rsidRPr="007B32D1">
        <w:rPr>
          <w:rFonts w:hint="cs"/>
          <w:sz w:val="24"/>
          <w:szCs w:val="24"/>
          <w:rtl/>
        </w:rPr>
        <w:t>ָ</w:t>
      </w:r>
      <w:r w:rsidRPr="007B32D1">
        <w:rPr>
          <w:rFonts w:hint="cs"/>
          <w:sz w:val="24"/>
          <w:szCs w:val="24"/>
          <w:rtl/>
        </w:rPr>
        <w:t>צוב</w:t>
      </w:r>
    </w:p>
    <w:p w:rsidR="00231864" w:rsidRPr="007B32D1" w:rsidRDefault="00231864" w:rsidP="00231864">
      <w:pPr>
        <w:pStyle w:val="a7"/>
        <w:numPr>
          <w:ilvl w:val="0"/>
          <w:numId w:val="2"/>
        </w:numPr>
        <w:rPr>
          <w:rFonts w:hint="cs"/>
          <w:sz w:val="24"/>
          <w:szCs w:val="24"/>
        </w:rPr>
      </w:pPr>
      <w:r w:rsidRPr="007B32D1">
        <w:rPr>
          <w:rFonts w:hint="cs"/>
          <w:sz w:val="24"/>
          <w:szCs w:val="24"/>
          <w:rtl/>
        </w:rPr>
        <w:t>הע</w:t>
      </w:r>
      <w:r w:rsidR="007B32D1" w:rsidRPr="007B32D1">
        <w:rPr>
          <w:rFonts w:hint="cs"/>
          <w:sz w:val="24"/>
          <w:szCs w:val="24"/>
          <w:rtl/>
        </w:rPr>
        <w:t>ָ</w:t>
      </w:r>
      <w:r w:rsidRPr="007B32D1">
        <w:rPr>
          <w:rFonts w:hint="cs"/>
          <w:sz w:val="24"/>
          <w:szCs w:val="24"/>
          <w:rtl/>
        </w:rPr>
        <w:t xml:space="preserve">וון </w:t>
      </w:r>
      <w:r w:rsidRPr="007B32D1">
        <w:rPr>
          <w:sz w:val="24"/>
          <w:szCs w:val="24"/>
          <w:rtl/>
        </w:rPr>
        <w:t>–</w:t>
      </w:r>
      <w:r w:rsidRPr="007B32D1">
        <w:rPr>
          <w:rFonts w:hint="cs"/>
          <w:sz w:val="24"/>
          <w:szCs w:val="24"/>
          <w:rtl/>
        </w:rPr>
        <w:t xml:space="preserve"> הע</w:t>
      </w:r>
      <w:r w:rsidR="007B32D1">
        <w:rPr>
          <w:rFonts w:hint="cs"/>
          <w:sz w:val="24"/>
          <w:szCs w:val="24"/>
          <w:rtl/>
        </w:rPr>
        <w:t>ֲ</w:t>
      </w:r>
      <w:r w:rsidRPr="007B32D1">
        <w:rPr>
          <w:rFonts w:hint="cs"/>
          <w:sz w:val="24"/>
          <w:szCs w:val="24"/>
          <w:rtl/>
        </w:rPr>
        <w:t>וונות</w:t>
      </w:r>
    </w:p>
    <w:p w:rsidR="00231864" w:rsidRPr="007B32D1" w:rsidRDefault="00231864" w:rsidP="00231864">
      <w:pPr>
        <w:pStyle w:val="a7"/>
        <w:numPr>
          <w:ilvl w:val="0"/>
          <w:numId w:val="2"/>
        </w:numPr>
        <w:rPr>
          <w:rFonts w:hint="cs"/>
          <w:sz w:val="24"/>
          <w:szCs w:val="24"/>
        </w:rPr>
      </w:pPr>
      <w:r w:rsidRPr="007B32D1">
        <w:rPr>
          <w:rFonts w:hint="cs"/>
          <w:sz w:val="24"/>
          <w:szCs w:val="24"/>
          <w:rtl/>
        </w:rPr>
        <w:t>הד</w:t>
      </w:r>
      <w:r w:rsidR="007B32D1">
        <w:rPr>
          <w:rFonts w:hint="cs"/>
          <w:sz w:val="24"/>
          <w:szCs w:val="24"/>
          <w:rtl/>
        </w:rPr>
        <w:t>ִ</w:t>
      </w:r>
      <w:r w:rsidRPr="007B32D1">
        <w:rPr>
          <w:rFonts w:hint="cs"/>
          <w:sz w:val="24"/>
          <w:szCs w:val="24"/>
          <w:rtl/>
        </w:rPr>
        <w:t xml:space="preserve">ין </w:t>
      </w:r>
      <w:r w:rsidRPr="007B32D1">
        <w:rPr>
          <w:sz w:val="24"/>
          <w:szCs w:val="24"/>
          <w:rtl/>
        </w:rPr>
        <w:t>–</w:t>
      </w:r>
      <w:r w:rsidRPr="007B32D1">
        <w:rPr>
          <w:rFonts w:hint="cs"/>
          <w:sz w:val="24"/>
          <w:szCs w:val="24"/>
          <w:rtl/>
        </w:rPr>
        <w:t xml:space="preserve"> הד</w:t>
      </w:r>
      <w:r w:rsidR="007B32D1">
        <w:rPr>
          <w:rFonts w:hint="cs"/>
          <w:sz w:val="24"/>
          <w:szCs w:val="24"/>
          <w:rtl/>
        </w:rPr>
        <w:t>ַ</w:t>
      </w:r>
      <w:r w:rsidRPr="007B32D1">
        <w:rPr>
          <w:rFonts w:hint="cs"/>
          <w:sz w:val="24"/>
          <w:szCs w:val="24"/>
          <w:rtl/>
        </w:rPr>
        <w:t>יין</w:t>
      </w:r>
    </w:p>
    <w:p w:rsidR="00231864" w:rsidRPr="007B32D1" w:rsidRDefault="00231864" w:rsidP="00231864">
      <w:pPr>
        <w:pStyle w:val="a7"/>
        <w:numPr>
          <w:ilvl w:val="0"/>
          <w:numId w:val="2"/>
        </w:numPr>
        <w:rPr>
          <w:rFonts w:hint="cs"/>
          <w:sz w:val="24"/>
          <w:szCs w:val="24"/>
        </w:rPr>
      </w:pPr>
      <w:r w:rsidRPr="007B32D1">
        <w:rPr>
          <w:rFonts w:hint="cs"/>
          <w:sz w:val="24"/>
          <w:szCs w:val="24"/>
          <w:rtl/>
        </w:rPr>
        <w:t>הע</w:t>
      </w:r>
      <w:r w:rsidR="007B32D1">
        <w:rPr>
          <w:rFonts w:hint="cs"/>
          <w:sz w:val="24"/>
          <w:szCs w:val="24"/>
          <w:rtl/>
        </w:rPr>
        <w:t>ָ</w:t>
      </w:r>
      <w:r w:rsidRPr="007B32D1">
        <w:rPr>
          <w:rFonts w:hint="cs"/>
          <w:sz w:val="24"/>
          <w:szCs w:val="24"/>
          <w:rtl/>
        </w:rPr>
        <w:t xml:space="preserve">ציץ </w:t>
      </w:r>
      <w:r w:rsidRPr="007B32D1">
        <w:rPr>
          <w:sz w:val="24"/>
          <w:szCs w:val="24"/>
          <w:rtl/>
        </w:rPr>
        <w:t>–</w:t>
      </w:r>
      <w:r w:rsidRPr="007B32D1">
        <w:rPr>
          <w:rFonts w:hint="cs"/>
          <w:sz w:val="24"/>
          <w:szCs w:val="24"/>
          <w:rtl/>
        </w:rPr>
        <w:t xml:space="preserve"> הע</w:t>
      </w:r>
      <w:r w:rsidR="007B32D1">
        <w:rPr>
          <w:rFonts w:hint="cs"/>
          <w:sz w:val="24"/>
          <w:szCs w:val="24"/>
          <w:rtl/>
        </w:rPr>
        <w:t>ֲ</w:t>
      </w:r>
      <w:r w:rsidRPr="007B32D1">
        <w:rPr>
          <w:rFonts w:hint="cs"/>
          <w:sz w:val="24"/>
          <w:szCs w:val="24"/>
          <w:rtl/>
        </w:rPr>
        <w:t>ציצים</w:t>
      </w:r>
    </w:p>
    <w:p w:rsidR="00231864" w:rsidRPr="007B32D1" w:rsidRDefault="00231864" w:rsidP="00231864">
      <w:pPr>
        <w:pStyle w:val="a7"/>
        <w:numPr>
          <w:ilvl w:val="0"/>
          <w:numId w:val="2"/>
        </w:numPr>
        <w:rPr>
          <w:rFonts w:hint="cs"/>
          <w:sz w:val="24"/>
          <w:szCs w:val="24"/>
        </w:rPr>
      </w:pPr>
      <w:r w:rsidRPr="007B32D1">
        <w:rPr>
          <w:rFonts w:hint="cs"/>
          <w:sz w:val="24"/>
          <w:szCs w:val="24"/>
          <w:rtl/>
        </w:rPr>
        <w:t>הח</w:t>
      </w:r>
      <w:r w:rsidR="007B32D1">
        <w:rPr>
          <w:rFonts w:hint="cs"/>
          <w:sz w:val="24"/>
          <w:szCs w:val="24"/>
          <w:rtl/>
        </w:rPr>
        <w:t>ֹ</w:t>
      </w:r>
      <w:r w:rsidRPr="007B32D1">
        <w:rPr>
          <w:rFonts w:hint="cs"/>
          <w:sz w:val="24"/>
          <w:szCs w:val="24"/>
          <w:rtl/>
        </w:rPr>
        <w:t xml:space="preserve">מר </w:t>
      </w:r>
      <w:r w:rsidRPr="007B32D1">
        <w:rPr>
          <w:sz w:val="24"/>
          <w:szCs w:val="24"/>
          <w:rtl/>
        </w:rPr>
        <w:t>–</w:t>
      </w:r>
      <w:r w:rsidRPr="007B32D1">
        <w:rPr>
          <w:rFonts w:hint="cs"/>
          <w:sz w:val="24"/>
          <w:szCs w:val="24"/>
          <w:rtl/>
        </w:rPr>
        <w:t xml:space="preserve"> </w:t>
      </w:r>
      <w:r w:rsidR="007B32D1" w:rsidRPr="007B32D1">
        <w:rPr>
          <w:rFonts w:hint="cs"/>
          <w:sz w:val="24"/>
          <w:szCs w:val="24"/>
          <w:rtl/>
        </w:rPr>
        <w:t>הח</w:t>
      </w:r>
      <w:r w:rsidR="007B32D1">
        <w:rPr>
          <w:rFonts w:hint="cs"/>
          <w:sz w:val="24"/>
          <w:szCs w:val="24"/>
          <w:rtl/>
        </w:rPr>
        <w:t>ֳ</w:t>
      </w:r>
      <w:r w:rsidR="007B32D1" w:rsidRPr="007B32D1">
        <w:rPr>
          <w:rFonts w:hint="cs"/>
          <w:sz w:val="24"/>
          <w:szCs w:val="24"/>
          <w:rtl/>
        </w:rPr>
        <w:t>מרים</w:t>
      </w:r>
    </w:p>
    <w:p w:rsidR="007B32D1" w:rsidRPr="007B32D1" w:rsidRDefault="007B32D1" w:rsidP="00231864">
      <w:pPr>
        <w:pStyle w:val="a7"/>
        <w:numPr>
          <w:ilvl w:val="0"/>
          <w:numId w:val="2"/>
        </w:numPr>
        <w:rPr>
          <w:rFonts w:hint="cs"/>
          <w:sz w:val="24"/>
          <w:szCs w:val="24"/>
        </w:rPr>
      </w:pPr>
      <w:r w:rsidRPr="007B32D1">
        <w:rPr>
          <w:rFonts w:hint="cs"/>
          <w:sz w:val="24"/>
          <w:szCs w:val="24"/>
          <w:rtl/>
        </w:rPr>
        <w:t>הח</w:t>
      </w:r>
      <w:r>
        <w:rPr>
          <w:rFonts w:hint="cs"/>
          <w:sz w:val="24"/>
          <w:szCs w:val="24"/>
          <w:rtl/>
        </w:rPr>
        <w:t>ָ</w:t>
      </w:r>
      <w:r w:rsidRPr="007B32D1">
        <w:rPr>
          <w:rFonts w:hint="cs"/>
          <w:sz w:val="24"/>
          <w:szCs w:val="24"/>
          <w:rtl/>
        </w:rPr>
        <w:t xml:space="preserve">לב </w:t>
      </w:r>
      <w:r w:rsidRPr="007B32D1">
        <w:rPr>
          <w:sz w:val="24"/>
          <w:szCs w:val="24"/>
          <w:rtl/>
        </w:rPr>
        <w:t>–</w:t>
      </w:r>
      <w:r w:rsidRPr="007B32D1">
        <w:rPr>
          <w:rFonts w:hint="cs"/>
          <w:sz w:val="24"/>
          <w:szCs w:val="24"/>
          <w:rtl/>
        </w:rPr>
        <w:t xml:space="preserve"> הח</w:t>
      </w:r>
      <w:r>
        <w:rPr>
          <w:rFonts w:hint="cs"/>
          <w:sz w:val="24"/>
          <w:szCs w:val="24"/>
          <w:rtl/>
        </w:rPr>
        <w:t>ַ</w:t>
      </w:r>
      <w:r w:rsidRPr="007B32D1">
        <w:rPr>
          <w:rFonts w:hint="cs"/>
          <w:sz w:val="24"/>
          <w:szCs w:val="24"/>
          <w:rtl/>
        </w:rPr>
        <w:t>לבן</w:t>
      </w:r>
    </w:p>
    <w:p w:rsidR="007B32D1" w:rsidRPr="007B32D1" w:rsidRDefault="007B32D1" w:rsidP="00231864">
      <w:pPr>
        <w:pStyle w:val="a7"/>
        <w:numPr>
          <w:ilvl w:val="0"/>
          <w:numId w:val="2"/>
        </w:numPr>
        <w:rPr>
          <w:rFonts w:hint="cs"/>
          <w:sz w:val="24"/>
          <w:szCs w:val="24"/>
        </w:rPr>
      </w:pPr>
      <w:r w:rsidRPr="007B32D1">
        <w:rPr>
          <w:rFonts w:hint="cs"/>
          <w:sz w:val="24"/>
          <w:szCs w:val="24"/>
          <w:rtl/>
        </w:rPr>
        <w:t>המ</w:t>
      </w:r>
      <w:r>
        <w:rPr>
          <w:rFonts w:hint="cs"/>
          <w:sz w:val="24"/>
          <w:szCs w:val="24"/>
          <w:rtl/>
        </w:rPr>
        <w:t>ְ</w:t>
      </w:r>
      <w:r w:rsidRPr="007B32D1">
        <w:rPr>
          <w:rFonts w:hint="cs"/>
          <w:sz w:val="24"/>
          <w:szCs w:val="24"/>
          <w:rtl/>
        </w:rPr>
        <w:t>כובד- המ</w:t>
      </w:r>
      <w:r>
        <w:rPr>
          <w:rFonts w:hint="cs"/>
          <w:sz w:val="24"/>
          <w:szCs w:val="24"/>
          <w:rtl/>
        </w:rPr>
        <w:t>ְ</w:t>
      </w:r>
      <w:r w:rsidRPr="007B32D1">
        <w:rPr>
          <w:rFonts w:hint="cs"/>
          <w:sz w:val="24"/>
          <w:szCs w:val="24"/>
          <w:rtl/>
        </w:rPr>
        <w:t>כבד</w:t>
      </w:r>
    </w:p>
    <w:p w:rsidR="007B32D1" w:rsidRPr="007B32D1" w:rsidRDefault="007B32D1" w:rsidP="007B32D1">
      <w:pPr>
        <w:pStyle w:val="a7"/>
        <w:numPr>
          <w:ilvl w:val="0"/>
          <w:numId w:val="2"/>
        </w:numPr>
        <w:rPr>
          <w:rFonts w:hint="cs"/>
          <w:sz w:val="24"/>
          <w:szCs w:val="24"/>
        </w:rPr>
      </w:pPr>
      <w:r w:rsidRPr="007B32D1">
        <w:rPr>
          <w:rFonts w:hint="cs"/>
          <w:sz w:val="24"/>
          <w:szCs w:val="24"/>
          <w:rtl/>
        </w:rPr>
        <w:t>הא</w:t>
      </w:r>
      <w:r w:rsidR="0095017E">
        <w:rPr>
          <w:rFonts w:hint="cs"/>
          <w:sz w:val="24"/>
          <w:szCs w:val="24"/>
          <w:rtl/>
        </w:rPr>
        <w:t>ֶ</w:t>
      </w:r>
      <w:r w:rsidRPr="007B32D1">
        <w:rPr>
          <w:rFonts w:hint="cs"/>
          <w:sz w:val="24"/>
          <w:szCs w:val="24"/>
          <w:rtl/>
        </w:rPr>
        <w:t xml:space="preserve">בן </w:t>
      </w:r>
      <w:r w:rsidRPr="007B32D1">
        <w:rPr>
          <w:sz w:val="24"/>
          <w:szCs w:val="24"/>
          <w:rtl/>
        </w:rPr>
        <w:t>–</w:t>
      </w:r>
      <w:r w:rsidRPr="007B32D1">
        <w:rPr>
          <w:rFonts w:hint="cs"/>
          <w:sz w:val="24"/>
          <w:szCs w:val="24"/>
          <w:rtl/>
        </w:rPr>
        <w:t xml:space="preserve"> הא</w:t>
      </w:r>
      <w:r w:rsidR="0095017E">
        <w:rPr>
          <w:rFonts w:hint="cs"/>
          <w:sz w:val="24"/>
          <w:szCs w:val="24"/>
          <w:rtl/>
        </w:rPr>
        <w:t>ֲ</w:t>
      </w:r>
      <w:r w:rsidRPr="007B32D1">
        <w:rPr>
          <w:rFonts w:hint="cs"/>
          <w:sz w:val="24"/>
          <w:szCs w:val="24"/>
          <w:rtl/>
        </w:rPr>
        <w:t>בנים</w:t>
      </w:r>
    </w:p>
    <w:p w:rsidR="007B32D1" w:rsidRPr="007B32D1" w:rsidRDefault="007B32D1" w:rsidP="007B32D1">
      <w:pPr>
        <w:pStyle w:val="a7"/>
        <w:numPr>
          <w:ilvl w:val="0"/>
          <w:numId w:val="2"/>
        </w:numPr>
        <w:rPr>
          <w:rFonts w:hint="cs"/>
          <w:sz w:val="24"/>
          <w:szCs w:val="24"/>
        </w:rPr>
      </w:pPr>
      <w:r w:rsidRPr="007B32D1">
        <w:rPr>
          <w:rFonts w:hint="cs"/>
          <w:sz w:val="24"/>
          <w:szCs w:val="24"/>
          <w:rtl/>
        </w:rPr>
        <w:t>הה</w:t>
      </w:r>
      <w:r w:rsidR="0095017E">
        <w:rPr>
          <w:rFonts w:hint="cs"/>
          <w:sz w:val="24"/>
          <w:szCs w:val="24"/>
          <w:rtl/>
        </w:rPr>
        <w:t>ֹ</w:t>
      </w:r>
      <w:r w:rsidRPr="007B32D1">
        <w:rPr>
          <w:rFonts w:hint="cs"/>
          <w:sz w:val="24"/>
          <w:szCs w:val="24"/>
          <w:rtl/>
        </w:rPr>
        <w:t xml:space="preserve">וד </w:t>
      </w:r>
      <w:r w:rsidRPr="007B32D1">
        <w:rPr>
          <w:sz w:val="24"/>
          <w:szCs w:val="24"/>
          <w:rtl/>
        </w:rPr>
        <w:t>–</w:t>
      </w:r>
      <w:r w:rsidRPr="007B32D1">
        <w:rPr>
          <w:rFonts w:hint="cs"/>
          <w:sz w:val="24"/>
          <w:szCs w:val="24"/>
          <w:rtl/>
        </w:rPr>
        <w:t xml:space="preserve"> הה</w:t>
      </w:r>
      <w:r w:rsidR="0095017E">
        <w:rPr>
          <w:rFonts w:hint="cs"/>
          <w:sz w:val="24"/>
          <w:szCs w:val="24"/>
          <w:rtl/>
        </w:rPr>
        <w:t>ָ</w:t>
      </w:r>
      <w:r w:rsidRPr="007B32D1">
        <w:rPr>
          <w:rFonts w:hint="cs"/>
          <w:sz w:val="24"/>
          <w:szCs w:val="24"/>
          <w:rtl/>
        </w:rPr>
        <w:t>דר</w:t>
      </w:r>
    </w:p>
    <w:p w:rsidR="007B32D1" w:rsidRPr="007B32D1" w:rsidRDefault="007B32D1" w:rsidP="007B32D1">
      <w:pPr>
        <w:pStyle w:val="a7"/>
        <w:numPr>
          <w:ilvl w:val="0"/>
          <w:numId w:val="2"/>
        </w:numPr>
        <w:rPr>
          <w:rFonts w:hint="cs"/>
          <w:sz w:val="24"/>
          <w:szCs w:val="24"/>
        </w:rPr>
      </w:pPr>
      <w:r w:rsidRPr="007B32D1">
        <w:rPr>
          <w:rFonts w:hint="cs"/>
          <w:sz w:val="24"/>
          <w:szCs w:val="24"/>
          <w:rtl/>
        </w:rPr>
        <w:t>הי</w:t>
      </w:r>
      <w:r w:rsidR="0095017E">
        <w:rPr>
          <w:rFonts w:hint="cs"/>
          <w:sz w:val="24"/>
          <w:szCs w:val="24"/>
          <w:rtl/>
        </w:rPr>
        <w:t>ְ</w:t>
      </w:r>
      <w:r w:rsidRPr="007B32D1">
        <w:rPr>
          <w:rFonts w:hint="cs"/>
          <w:sz w:val="24"/>
          <w:szCs w:val="24"/>
          <w:rtl/>
        </w:rPr>
        <w:t xml:space="preserve">רקות </w:t>
      </w:r>
      <w:r w:rsidRPr="007B32D1">
        <w:rPr>
          <w:sz w:val="24"/>
          <w:szCs w:val="24"/>
          <w:rtl/>
        </w:rPr>
        <w:t>–</w:t>
      </w:r>
      <w:r w:rsidRPr="007B32D1">
        <w:rPr>
          <w:rFonts w:hint="cs"/>
          <w:sz w:val="24"/>
          <w:szCs w:val="24"/>
          <w:rtl/>
        </w:rPr>
        <w:t xml:space="preserve"> הי</w:t>
      </w:r>
      <w:r w:rsidR="0095017E">
        <w:rPr>
          <w:rFonts w:hint="cs"/>
          <w:sz w:val="24"/>
          <w:szCs w:val="24"/>
          <w:rtl/>
        </w:rPr>
        <w:t>ְ</w:t>
      </w:r>
      <w:r w:rsidRPr="007B32D1">
        <w:rPr>
          <w:rFonts w:hint="cs"/>
          <w:sz w:val="24"/>
          <w:szCs w:val="24"/>
          <w:rtl/>
        </w:rPr>
        <w:t>ריד</w:t>
      </w:r>
    </w:p>
    <w:p w:rsidR="007B32D1" w:rsidRPr="007B32D1" w:rsidRDefault="007B32D1" w:rsidP="007B32D1">
      <w:pPr>
        <w:pStyle w:val="a7"/>
        <w:numPr>
          <w:ilvl w:val="0"/>
          <w:numId w:val="2"/>
        </w:numPr>
        <w:rPr>
          <w:rFonts w:hint="cs"/>
          <w:sz w:val="24"/>
          <w:szCs w:val="24"/>
        </w:rPr>
      </w:pPr>
      <w:r w:rsidRPr="007B32D1">
        <w:rPr>
          <w:rFonts w:hint="cs"/>
          <w:sz w:val="24"/>
          <w:szCs w:val="24"/>
          <w:rtl/>
        </w:rPr>
        <w:t>הד</w:t>
      </w:r>
      <w:r w:rsidR="0095017E">
        <w:rPr>
          <w:rFonts w:hint="cs"/>
          <w:sz w:val="24"/>
          <w:szCs w:val="24"/>
          <w:rtl/>
        </w:rPr>
        <w:t>ֶ</w:t>
      </w:r>
      <w:r w:rsidRPr="007B32D1">
        <w:rPr>
          <w:rFonts w:hint="cs"/>
          <w:sz w:val="24"/>
          <w:szCs w:val="24"/>
          <w:rtl/>
        </w:rPr>
        <w:t xml:space="preserve">לת </w:t>
      </w:r>
      <w:r w:rsidRPr="007B32D1">
        <w:rPr>
          <w:sz w:val="24"/>
          <w:szCs w:val="24"/>
          <w:rtl/>
        </w:rPr>
        <w:t>–</w:t>
      </w:r>
      <w:r w:rsidRPr="007B32D1">
        <w:rPr>
          <w:rFonts w:hint="cs"/>
          <w:sz w:val="24"/>
          <w:szCs w:val="24"/>
          <w:rtl/>
        </w:rPr>
        <w:t xml:space="preserve"> הד</w:t>
      </w:r>
      <w:r w:rsidR="0095017E">
        <w:rPr>
          <w:rFonts w:hint="cs"/>
          <w:sz w:val="24"/>
          <w:szCs w:val="24"/>
          <w:rtl/>
        </w:rPr>
        <w:t>ְ</w:t>
      </w:r>
      <w:r w:rsidRPr="007B32D1">
        <w:rPr>
          <w:rFonts w:hint="cs"/>
          <w:sz w:val="24"/>
          <w:szCs w:val="24"/>
          <w:rtl/>
        </w:rPr>
        <w:t>רשה</w:t>
      </w:r>
    </w:p>
    <w:p w:rsidR="007B32D1" w:rsidRPr="007B32D1" w:rsidRDefault="007B32D1" w:rsidP="007B32D1">
      <w:pPr>
        <w:pStyle w:val="a7"/>
        <w:numPr>
          <w:ilvl w:val="0"/>
          <w:numId w:val="2"/>
        </w:numPr>
        <w:rPr>
          <w:rFonts w:hint="cs"/>
          <w:sz w:val="24"/>
          <w:szCs w:val="24"/>
        </w:rPr>
      </w:pPr>
      <w:r w:rsidRPr="007B32D1">
        <w:rPr>
          <w:rFonts w:hint="cs"/>
          <w:sz w:val="24"/>
          <w:szCs w:val="24"/>
          <w:rtl/>
        </w:rPr>
        <w:t>הא</w:t>
      </w:r>
      <w:r w:rsidR="0095017E">
        <w:rPr>
          <w:rFonts w:hint="cs"/>
          <w:sz w:val="24"/>
          <w:szCs w:val="24"/>
          <w:rtl/>
        </w:rPr>
        <w:t>ֹ</w:t>
      </w:r>
      <w:r w:rsidRPr="007B32D1">
        <w:rPr>
          <w:rFonts w:hint="cs"/>
          <w:sz w:val="24"/>
          <w:szCs w:val="24"/>
          <w:rtl/>
        </w:rPr>
        <w:t xml:space="preserve">ותיות </w:t>
      </w:r>
      <w:r w:rsidRPr="007B32D1">
        <w:rPr>
          <w:sz w:val="24"/>
          <w:szCs w:val="24"/>
          <w:rtl/>
        </w:rPr>
        <w:t>–</w:t>
      </w:r>
      <w:r w:rsidRPr="007B32D1">
        <w:rPr>
          <w:rFonts w:hint="cs"/>
          <w:sz w:val="24"/>
          <w:szCs w:val="24"/>
          <w:rtl/>
        </w:rPr>
        <w:t xml:space="preserve"> הא</w:t>
      </w:r>
      <w:r w:rsidR="0095017E">
        <w:rPr>
          <w:rFonts w:hint="cs"/>
          <w:sz w:val="24"/>
          <w:szCs w:val="24"/>
          <w:rtl/>
        </w:rPr>
        <w:t>ַ</w:t>
      </w:r>
      <w:r w:rsidRPr="007B32D1">
        <w:rPr>
          <w:rFonts w:hint="cs"/>
          <w:sz w:val="24"/>
          <w:szCs w:val="24"/>
          <w:rtl/>
        </w:rPr>
        <w:t>בקה</w:t>
      </w:r>
    </w:p>
    <w:p w:rsidR="007B32D1" w:rsidRPr="007B32D1" w:rsidRDefault="007B32D1" w:rsidP="007B32D1">
      <w:pPr>
        <w:pStyle w:val="a7"/>
        <w:numPr>
          <w:ilvl w:val="0"/>
          <w:numId w:val="2"/>
        </w:numPr>
        <w:rPr>
          <w:rFonts w:hint="cs"/>
          <w:sz w:val="24"/>
          <w:szCs w:val="24"/>
        </w:rPr>
      </w:pPr>
      <w:r w:rsidRPr="007B32D1">
        <w:rPr>
          <w:rFonts w:hint="cs"/>
          <w:sz w:val="24"/>
          <w:szCs w:val="24"/>
          <w:rtl/>
        </w:rPr>
        <w:t>הת</w:t>
      </w:r>
      <w:r w:rsidR="0095017E">
        <w:rPr>
          <w:rFonts w:hint="cs"/>
          <w:sz w:val="24"/>
          <w:szCs w:val="24"/>
          <w:rtl/>
        </w:rPr>
        <w:t>ַ</w:t>
      </w:r>
      <w:r w:rsidRPr="007B32D1">
        <w:rPr>
          <w:rFonts w:hint="cs"/>
          <w:sz w:val="24"/>
          <w:szCs w:val="24"/>
          <w:rtl/>
        </w:rPr>
        <w:t xml:space="preserve">פוח </w:t>
      </w:r>
      <w:r w:rsidRPr="007B32D1">
        <w:rPr>
          <w:sz w:val="24"/>
          <w:szCs w:val="24"/>
          <w:rtl/>
        </w:rPr>
        <w:t>–</w:t>
      </w:r>
      <w:r w:rsidRPr="007B32D1">
        <w:rPr>
          <w:rFonts w:hint="cs"/>
          <w:sz w:val="24"/>
          <w:szCs w:val="24"/>
          <w:rtl/>
        </w:rPr>
        <w:t xml:space="preserve"> הע</w:t>
      </w:r>
      <w:r w:rsidR="0095017E">
        <w:rPr>
          <w:rFonts w:hint="cs"/>
          <w:sz w:val="24"/>
          <w:szCs w:val="24"/>
          <w:rtl/>
        </w:rPr>
        <w:t>ֵ</w:t>
      </w:r>
      <w:r w:rsidRPr="007B32D1">
        <w:rPr>
          <w:rFonts w:hint="cs"/>
          <w:sz w:val="24"/>
          <w:szCs w:val="24"/>
          <w:rtl/>
        </w:rPr>
        <w:t>ץ</w:t>
      </w:r>
    </w:p>
    <w:p w:rsidR="007B32D1" w:rsidRPr="007B32D1" w:rsidRDefault="007B32D1" w:rsidP="007B32D1">
      <w:pPr>
        <w:pStyle w:val="a7"/>
        <w:numPr>
          <w:ilvl w:val="0"/>
          <w:numId w:val="2"/>
        </w:numPr>
        <w:rPr>
          <w:rFonts w:hint="cs"/>
          <w:sz w:val="24"/>
          <w:szCs w:val="24"/>
        </w:rPr>
      </w:pPr>
      <w:r w:rsidRPr="007B32D1">
        <w:rPr>
          <w:rFonts w:hint="cs"/>
          <w:sz w:val="24"/>
          <w:szCs w:val="24"/>
          <w:rtl/>
        </w:rPr>
        <w:t>הש</w:t>
      </w:r>
      <w:r w:rsidR="0095017E">
        <w:rPr>
          <w:rFonts w:hint="cs"/>
          <w:sz w:val="24"/>
          <w:szCs w:val="24"/>
          <w:rtl/>
        </w:rPr>
        <w:t>ַ</w:t>
      </w:r>
      <w:r w:rsidRPr="007B32D1">
        <w:rPr>
          <w:rFonts w:hint="cs"/>
          <w:sz w:val="24"/>
          <w:szCs w:val="24"/>
          <w:rtl/>
        </w:rPr>
        <w:t>מח - הג</w:t>
      </w:r>
      <w:r w:rsidR="0095017E">
        <w:rPr>
          <w:rFonts w:hint="cs"/>
          <w:sz w:val="24"/>
          <w:szCs w:val="24"/>
          <w:rtl/>
        </w:rPr>
        <w:t>ִ</w:t>
      </w:r>
      <w:bookmarkStart w:id="0" w:name="_GoBack"/>
      <w:bookmarkEnd w:id="0"/>
      <w:r w:rsidRPr="007B32D1">
        <w:rPr>
          <w:rFonts w:hint="cs"/>
          <w:sz w:val="24"/>
          <w:szCs w:val="24"/>
          <w:rtl/>
        </w:rPr>
        <w:t>יבור</w:t>
      </w:r>
    </w:p>
    <w:sectPr w:rsidR="007B32D1" w:rsidRPr="007B32D1" w:rsidSect="00D0105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D3" w:rsidRDefault="00BE12D3" w:rsidP="00231864">
      <w:pPr>
        <w:spacing w:after="0" w:line="240" w:lineRule="auto"/>
      </w:pPr>
      <w:r>
        <w:separator/>
      </w:r>
    </w:p>
  </w:endnote>
  <w:endnote w:type="continuationSeparator" w:id="0">
    <w:p w:rsidR="00BE12D3" w:rsidRDefault="00BE12D3" w:rsidP="0023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D3" w:rsidRDefault="00BE12D3" w:rsidP="00231864">
      <w:pPr>
        <w:spacing w:after="0" w:line="240" w:lineRule="auto"/>
      </w:pPr>
      <w:r>
        <w:separator/>
      </w:r>
    </w:p>
  </w:footnote>
  <w:footnote w:type="continuationSeparator" w:id="0">
    <w:p w:rsidR="00BE12D3" w:rsidRDefault="00BE12D3" w:rsidP="0023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64" w:rsidRDefault="00231864">
    <w:pPr>
      <w:pStyle w:val="a3"/>
      <w:rPr>
        <w:rFonts w:hint="cs"/>
        <w:rtl/>
      </w:rPr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0A2B"/>
    <w:multiLevelType w:val="hybridMultilevel"/>
    <w:tmpl w:val="AAE81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E3B13"/>
    <w:multiLevelType w:val="hybridMultilevel"/>
    <w:tmpl w:val="436CEF74"/>
    <w:lvl w:ilvl="0" w:tplc="EAB272B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64"/>
    <w:rsid w:val="00231864"/>
    <w:rsid w:val="007B32D1"/>
    <w:rsid w:val="0095017E"/>
    <w:rsid w:val="00976BBB"/>
    <w:rsid w:val="00BE12D3"/>
    <w:rsid w:val="00D0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31864"/>
  </w:style>
  <w:style w:type="paragraph" w:styleId="a5">
    <w:name w:val="footer"/>
    <w:basedOn w:val="a"/>
    <w:link w:val="a6"/>
    <w:uiPriority w:val="99"/>
    <w:unhideWhenUsed/>
    <w:rsid w:val="00231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31864"/>
  </w:style>
  <w:style w:type="paragraph" w:styleId="a7">
    <w:name w:val="List Paragraph"/>
    <w:basedOn w:val="a"/>
    <w:uiPriority w:val="34"/>
    <w:qFormat/>
    <w:rsid w:val="00231864"/>
    <w:pPr>
      <w:ind w:left="720"/>
      <w:contextualSpacing/>
    </w:pPr>
  </w:style>
  <w:style w:type="table" w:styleId="a8">
    <w:name w:val="Table Grid"/>
    <w:basedOn w:val="a1"/>
    <w:uiPriority w:val="59"/>
    <w:rsid w:val="0023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31864"/>
  </w:style>
  <w:style w:type="paragraph" w:styleId="a5">
    <w:name w:val="footer"/>
    <w:basedOn w:val="a"/>
    <w:link w:val="a6"/>
    <w:uiPriority w:val="99"/>
    <w:unhideWhenUsed/>
    <w:rsid w:val="00231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31864"/>
  </w:style>
  <w:style w:type="paragraph" w:styleId="a7">
    <w:name w:val="List Paragraph"/>
    <w:basedOn w:val="a"/>
    <w:uiPriority w:val="34"/>
    <w:qFormat/>
    <w:rsid w:val="00231864"/>
    <w:pPr>
      <w:ind w:left="720"/>
      <w:contextualSpacing/>
    </w:pPr>
  </w:style>
  <w:style w:type="table" w:styleId="a8">
    <w:name w:val="Table Grid"/>
    <w:basedOn w:val="a1"/>
    <w:uiPriority w:val="59"/>
    <w:rsid w:val="0023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2015-11-09T12:22:00Z</dcterms:created>
  <dcterms:modified xsi:type="dcterms:W3CDTF">2015-11-09T12:47:00Z</dcterms:modified>
</cp:coreProperties>
</file>