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9F" w:rsidRDefault="007041F2" w:rsidP="007041F2">
      <w:pPr>
        <w:spacing w:after="0" w:line="240" w:lineRule="auto"/>
        <w:rPr>
          <w:rFonts w:cs="Dunkleberg" w:hint="cs"/>
          <w:sz w:val="28"/>
          <w:szCs w:val="28"/>
          <w:rtl/>
        </w:rPr>
      </w:pPr>
      <w:r w:rsidRPr="00B73B8B">
        <w:rPr>
          <w:rFonts w:cs="Dunkleberg" w:hint="cs"/>
          <w:sz w:val="28"/>
          <w:szCs w:val="28"/>
          <w:rtl/>
        </w:rPr>
        <w:t>בס"ד</w:t>
      </w:r>
    </w:p>
    <w:p w:rsidR="00B73B8B" w:rsidRPr="00B73B8B" w:rsidRDefault="00B73B8B" w:rsidP="007041F2">
      <w:pPr>
        <w:spacing w:after="0" w:line="240" w:lineRule="auto"/>
        <w:rPr>
          <w:rFonts w:cs="Dunkleberg" w:hint="cs"/>
          <w:sz w:val="28"/>
          <w:szCs w:val="28"/>
          <w:rtl/>
        </w:rPr>
      </w:pPr>
    </w:p>
    <w:p w:rsidR="007041F2" w:rsidRDefault="007041F2" w:rsidP="007041F2">
      <w:pPr>
        <w:spacing w:after="0" w:line="240" w:lineRule="auto"/>
        <w:rPr>
          <w:rFonts w:hint="cs"/>
          <w:rtl/>
        </w:rPr>
      </w:pPr>
    </w:p>
    <w:p w:rsidR="007041F2" w:rsidRPr="00B73B8B" w:rsidRDefault="007041F2" w:rsidP="00B73B8B">
      <w:pPr>
        <w:spacing w:after="0"/>
        <w:jc w:val="center"/>
        <w:rPr>
          <w:rFonts w:cs="GormeB" w:hint="cs"/>
          <w:sz w:val="72"/>
          <w:szCs w:val="72"/>
          <w:rtl/>
        </w:rPr>
      </w:pPr>
      <w:r w:rsidRPr="00B73B8B">
        <w:rPr>
          <w:rFonts w:cs="GormeB" w:hint="cs"/>
          <w:sz w:val="72"/>
          <w:szCs w:val="72"/>
          <w:rtl/>
        </w:rPr>
        <w:t>למה חתונה?</w:t>
      </w:r>
    </w:p>
    <w:p w:rsidR="007041F2" w:rsidRPr="00B73B8B" w:rsidRDefault="007041F2" w:rsidP="007041F2">
      <w:pPr>
        <w:spacing w:after="0" w:line="240" w:lineRule="auto"/>
        <w:jc w:val="center"/>
        <w:rPr>
          <w:rFonts w:cs="Narkisim" w:hint="cs"/>
          <w:sz w:val="28"/>
          <w:szCs w:val="28"/>
          <w:rtl/>
        </w:rPr>
      </w:pPr>
      <w:r w:rsidRPr="00B73B8B">
        <w:rPr>
          <w:rFonts w:cs="Narkisim" w:hint="cs"/>
          <w:sz w:val="28"/>
          <w:szCs w:val="28"/>
          <w:rtl/>
        </w:rPr>
        <w:t>במנגינת "העלה והתולעת"</w:t>
      </w:r>
    </w:p>
    <w:p w:rsidR="007041F2" w:rsidRDefault="007041F2" w:rsidP="007041F2">
      <w:pPr>
        <w:spacing w:after="0" w:line="240" w:lineRule="auto"/>
        <w:rPr>
          <w:rFonts w:hint="cs"/>
          <w:rtl/>
        </w:rPr>
      </w:pPr>
    </w:p>
    <w:p w:rsidR="007041F2" w:rsidRDefault="007041F2" w:rsidP="007041F2">
      <w:pPr>
        <w:spacing w:after="0" w:line="240" w:lineRule="auto"/>
        <w:rPr>
          <w:rFonts w:hint="cs"/>
          <w:rtl/>
        </w:rPr>
      </w:pPr>
    </w:p>
    <w:p w:rsidR="00B73B8B" w:rsidRDefault="00B73B8B" w:rsidP="007041F2">
      <w:pPr>
        <w:spacing w:after="0" w:line="240" w:lineRule="auto"/>
        <w:rPr>
          <w:rtl/>
        </w:rPr>
        <w:sectPr w:rsidR="00B73B8B" w:rsidSect="00B73B8B">
          <w:pgSz w:w="11906" w:h="16838"/>
          <w:pgMar w:top="1440" w:right="1080" w:bottom="1440" w:left="1080" w:header="708" w:footer="708" w:gutter="0"/>
          <w:pgBorders w:offsetFrom="page">
            <w:top w:val="champagneBottle" w:sz="25" w:space="24" w:color="auto"/>
            <w:left w:val="champagneBottle" w:sz="25" w:space="24" w:color="auto"/>
            <w:bottom w:val="champagneBottle" w:sz="25" w:space="24" w:color="auto"/>
            <w:right w:val="champagneBottle" w:sz="25" w:space="24" w:color="auto"/>
          </w:pgBorders>
          <w:cols w:space="708"/>
          <w:bidi/>
          <w:rtlGutter/>
          <w:docGrid w:linePitch="360"/>
        </w:sectPr>
      </w:pPr>
    </w:p>
    <w:p w:rsidR="00B73B8B" w:rsidRPr="00B73B8B" w:rsidRDefault="00B73B8B" w:rsidP="00B73B8B">
      <w:pPr>
        <w:spacing w:after="0" w:line="240" w:lineRule="auto"/>
        <w:jc w:val="center"/>
        <w:rPr>
          <w:rFonts w:cs="Gorme" w:hint="cs"/>
          <w:sz w:val="16"/>
          <w:szCs w:val="16"/>
          <w:rtl/>
        </w:rPr>
      </w:pPr>
    </w:p>
    <w:p w:rsidR="00B73B8B" w:rsidRDefault="00B73B8B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יושב בחור בין דפי ספרים</w:t>
      </w: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עוד לא התחילו כלל בירורים</w:t>
      </w: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ולפתע הוא נפגש</w:t>
      </w: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ולחתונה גלש</w:t>
      </w: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עומד צדיק שם ומתפלא</w:t>
      </w: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ושואל ומתקשה</w:t>
      </w: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אמור נא מדוע ועל מה,</w:t>
      </w: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הושלכת לחתונה.</w:t>
      </w: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והחתן לצדיק עונה</w:t>
      </w: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לא אני כאן הממונה</w:t>
      </w: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אבי לפתע פתאום נלחץ</w:t>
      </w: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בנישואי חפץ</w:t>
      </w:r>
      <w:r w:rsidR="00B73B8B">
        <w:rPr>
          <w:rFonts w:cs="Gorme" w:hint="cs"/>
          <w:sz w:val="28"/>
          <w:szCs w:val="28"/>
          <w:rtl/>
        </w:rPr>
        <w:t>!</w:t>
      </w: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אבי החתן הממונה</w:t>
      </w: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 xml:space="preserve">אולי </w:t>
      </w:r>
      <w:proofErr w:type="spellStart"/>
      <w:r w:rsidRPr="00B73B8B">
        <w:rPr>
          <w:rFonts w:cs="Gorme" w:hint="cs"/>
          <w:sz w:val="28"/>
          <w:szCs w:val="28"/>
          <w:rtl/>
        </w:rPr>
        <w:t>תתן</w:t>
      </w:r>
      <w:proofErr w:type="spellEnd"/>
      <w:r w:rsidRPr="00B73B8B">
        <w:rPr>
          <w:rFonts w:cs="Gorme" w:hint="cs"/>
          <w:sz w:val="28"/>
          <w:szCs w:val="28"/>
          <w:rtl/>
        </w:rPr>
        <w:t xml:space="preserve"> לי מענה</w:t>
      </w: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מדוע לפתע אתה נלחץ</w:t>
      </w: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ולחתונה מיד רץ?</w:t>
      </w: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ואבי החתן לצדיק עונה</w:t>
      </w: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לא אני כאן הממונה</w:t>
      </w: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אשתי לפתע פתאום חשבה</w:t>
      </w: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ולפגישה היא סחבה.</w:t>
      </w: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proofErr w:type="spellStart"/>
      <w:r w:rsidRPr="00B73B8B">
        <w:rPr>
          <w:rFonts w:cs="Gorme" w:hint="cs"/>
          <w:sz w:val="28"/>
          <w:szCs w:val="28"/>
          <w:rtl/>
        </w:rPr>
        <w:t>אמא</w:t>
      </w:r>
      <w:proofErr w:type="spellEnd"/>
      <w:r w:rsidRPr="00B73B8B">
        <w:rPr>
          <w:rFonts w:cs="Gorme" w:hint="cs"/>
          <w:sz w:val="28"/>
          <w:szCs w:val="28"/>
          <w:rtl/>
        </w:rPr>
        <w:t xml:space="preserve"> </w:t>
      </w:r>
      <w:proofErr w:type="spellStart"/>
      <w:r w:rsidRPr="00B73B8B">
        <w:rPr>
          <w:rFonts w:cs="Gorme" w:hint="cs"/>
          <w:sz w:val="28"/>
          <w:szCs w:val="28"/>
          <w:rtl/>
        </w:rPr>
        <w:t>אמא</w:t>
      </w:r>
      <w:proofErr w:type="spellEnd"/>
      <w:r w:rsidRPr="00B73B8B">
        <w:rPr>
          <w:rFonts w:cs="Gorme" w:hint="cs"/>
          <w:sz w:val="28"/>
          <w:szCs w:val="28"/>
          <w:rtl/>
        </w:rPr>
        <w:t xml:space="preserve"> הממונה,</w:t>
      </w: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אולי תענה תתני לי נא</w:t>
      </w: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מדוע לפתע פתאום חשבת</w:t>
      </w: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ואת בעלך סחבת?</w:t>
      </w: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והאם לצדיק עונה</w:t>
      </w: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לא אני כאן הממונה</w:t>
      </w: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השדכן הציע הצעה</w:t>
      </w: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לא עכבתי את התשובה</w:t>
      </w:r>
      <w:r w:rsidR="00B73B8B">
        <w:rPr>
          <w:rFonts w:cs="Gorme" w:hint="cs"/>
          <w:sz w:val="28"/>
          <w:szCs w:val="28"/>
          <w:rtl/>
        </w:rPr>
        <w:t>!</w:t>
      </w: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שדכן, שדכן הממונה</w:t>
      </w: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 xml:space="preserve">אולי </w:t>
      </w:r>
      <w:proofErr w:type="spellStart"/>
      <w:r w:rsidRPr="00B73B8B">
        <w:rPr>
          <w:rFonts w:cs="Gorme" w:hint="cs"/>
          <w:sz w:val="28"/>
          <w:szCs w:val="28"/>
          <w:rtl/>
        </w:rPr>
        <w:t>תתן</w:t>
      </w:r>
      <w:proofErr w:type="spellEnd"/>
      <w:r w:rsidRPr="00B73B8B">
        <w:rPr>
          <w:rFonts w:cs="Gorme" w:hint="cs"/>
          <w:sz w:val="28"/>
          <w:szCs w:val="28"/>
          <w:rtl/>
        </w:rPr>
        <w:t xml:space="preserve"> לי מענה</w:t>
      </w: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 xml:space="preserve">מדוע על </w:t>
      </w:r>
      <w:proofErr w:type="spellStart"/>
      <w:r w:rsidRPr="00B73B8B">
        <w:rPr>
          <w:rFonts w:cs="Gorme" w:hint="cs"/>
          <w:sz w:val="28"/>
          <w:szCs w:val="28"/>
          <w:rtl/>
        </w:rPr>
        <w:t>אמא</w:t>
      </w:r>
      <w:proofErr w:type="spellEnd"/>
      <w:r w:rsidRPr="00B73B8B">
        <w:rPr>
          <w:rFonts w:cs="Gorme" w:hint="cs"/>
          <w:sz w:val="28"/>
          <w:szCs w:val="28"/>
          <w:rtl/>
        </w:rPr>
        <w:t xml:space="preserve"> </w:t>
      </w:r>
      <w:proofErr w:type="spellStart"/>
      <w:r w:rsidRPr="00B73B8B">
        <w:rPr>
          <w:rFonts w:cs="Gorme" w:hint="cs"/>
          <w:sz w:val="28"/>
          <w:szCs w:val="28"/>
          <w:rtl/>
        </w:rPr>
        <w:t>תצוה</w:t>
      </w:r>
      <w:proofErr w:type="spellEnd"/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לבנות לבנה נווה!?</w:t>
      </w: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</w:p>
    <w:p w:rsidR="00B73B8B" w:rsidRPr="00B73B8B" w:rsidRDefault="00B73B8B" w:rsidP="00B73B8B">
      <w:pPr>
        <w:spacing w:after="0" w:line="240" w:lineRule="auto"/>
        <w:jc w:val="center"/>
        <w:rPr>
          <w:rFonts w:cs="Gorme" w:hint="cs"/>
          <w:sz w:val="18"/>
          <w:szCs w:val="18"/>
          <w:rtl/>
        </w:rPr>
      </w:pPr>
    </w:p>
    <w:p w:rsidR="00B73B8B" w:rsidRDefault="00B73B8B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והשדכן</w:t>
      </w:r>
      <w:r w:rsidRPr="00B73B8B">
        <w:rPr>
          <w:rFonts w:cs="Gorme" w:hint="cs"/>
          <w:sz w:val="28"/>
          <w:szCs w:val="28"/>
          <w:rtl/>
        </w:rPr>
        <w:t xml:space="preserve"> לצדיק עונה</w:t>
      </w: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לא אני כאן הממונה</w:t>
      </w: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בורא עולם הגדול והנורא</w:t>
      </w: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לעשות זאת לי הורה</w:t>
      </w:r>
      <w:r w:rsidR="00B73B8B">
        <w:rPr>
          <w:rFonts w:cs="Gorme" w:hint="cs"/>
          <w:sz w:val="28"/>
          <w:szCs w:val="28"/>
          <w:rtl/>
        </w:rPr>
        <w:t>!</w:t>
      </w: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בורא עולם שליט עליון</w:t>
      </w: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אולי תסביר לי בהיגיון</w:t>
      </w: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עולל קטן זה מפני מה</w:t>
      </w: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הושלך לחתונה?</w:t>
      </w: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והבורא הוא בכבודו</w:t>
      </w: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מסביר לצדיק ברוב חסדו</w:t>
      </w: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לסמינר מיד עלה</w:t>
      </w: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ומה ששם גילה...</w:t>
      </w: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תלמידה יושבת שם בכיתה</w:t>
      </w: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מחכה כבר ללכת לביתה</w:t>
      </w: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על הכיסא היא ישבה</w:t>
      </w: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ובק</w:t>
      </w:r>
      <w:bookmarkStart w:id="0" w:name="_GoBack"/>
      <w:bookmarkEnd w:id="0"/>
      <w:r w:rsidRPr="00B73B8B">
        <w:rPr>
          <w:rFonts w:cs="Gorme" w:hint="cs"/>
          <w:sz w:val="28"/>
          <w:szCs w:val="28"/>
          <w:rtl/>
        </w:rPr>
        <w:t>ושי רב נשמה.</w:t>
      </w: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להעתיק לא עלה בידה</w:t>
      </w: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כי המורה עליה התמקדה</w:t>
      </w: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וקראה אלי: בורא רחמן</w:t>
      </w: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שלח לי את החתן!</w:t>
      </w: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מיד הוריתי לשדכן</w:t>
      </w: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את הבחור בעיניו בחן</w:t>
      </w:r>
    </w:p>
    <w:p w:rsidR="007041F2" w:rsidRPr="00B73B8B" w:rsidRDefault="007041F2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ה</w:t>
      </w:r>
      <w:r w:rsidR="00B73B8B" w:rsidRPr="00B73B8B">
        <w:rPr>
          <w:rFonts w:cs="Gorme" w:hint="cs"/>
          <w:sz w:val="28"/>
          <w:szCs w:val="28"/>
          <w:rtl/>
        </w:rPr>
        <w:t>אם על המשפחה חשבה</w:t>
      </w:r>
    </w:p>
    <w:p w:rsidR="00B73B8B" w:rsidRPr="00B73B8B" w:rsidRDefault="00B73B8B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את בעלה היא סחבה</w:t>
      </w:r>
      <w:r>
        <w:rPr>
          <w:rFonts w:cs="Gorme" w:hint="cs"/>
          <w:sz w:val="28"/>
          <w:szCs w:val="28"/>
          <w:rtl/>
        </w:rPr>
        <w:t>.</w:t>
      </w:r>
    </w:p>
    <w:p w:rsidR="00B73B8B" w:rsidRPr="00B73B8B" w:rsidRDefault="00B73B8B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</w:p>
    <w:p w:rsidR="00B73B8B" w:rsidRPr="00B73B8B" w:rsidRDefault="00B73B8B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והחתן לפגישה הלך</w:t>
      </w:r>
    </w:p>
    <w:p w:rsidR="00B73B8B" w:rsidRPr="00B73B8B" w:rsidRDefault="00B73B8B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כי אביו אותו שלח</w:t>
      </w:r>
      <w:r>
        <w:rPr>
          <w:rFonts w:cs="Gorme" w:hint="cs"/>
          <w:sz w:val="28"/>
          <w:szCs w:val="28"/>
          <w:rtl/>
        </w:rPr>
        <w:t>,</w:t>
      </w:r>
    </w:p>
    <w:p w:rsidR="00B73B8B" w:rsidRPr="00B73B8B" w:rsidRDefault="00B73B8B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וכשחזר מיד הורה</w:t>
      </w:r>
    </w:p>
    <w:p w:rsidR="00B73B8B" w:rsidRPr="00B73B8B" w:rsidRDefault="00B73B8B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אני הולך לחתונה</w:t>
      </w:r>
    </w:p>
    <w:p w:rsidR="00B73B8B" w:rsidRPr="00B73B8B" w:rsidRDefault="00B73B8B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</w:p>
    <w:p w:rsidR="00B73B8B" w:rsidRPr="00B73B8B" w:rsidRDefault="00B73B8B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את הכלה ראו כולם</w:t>
      </w:r>
    </w:p>
    <w:p w:rsidR="00B73B8B" w:rsidRPr="00B73B8B" w:rsidRDefault="00B73B8B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וכבר הזמינו את האולם</w:t>
      </w:r>
    </w:p>
    <w:p w:rsidR="00B73B8B" w:rsidRPr="00B73B8B" w:rsidRDefault="00B73B8B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>ואת הלימודים בסמינר,</w:t>
      </w:r>
    </w:p>
    <w:p w:rsidR="00B73B8B" w:rsidRPr="00B73B8B" w:rsidRDefault="00B73B8B" w:rsidP="00B73B8B">
      <w:pPr>
        <w:spacing w:after="0" w:line="240" w:lineRule="auto"/>
        <w:jc w:val="center"/>
        <w:rPr>
          <w:rFonts w:cs="Gorme" w:hint="cs"/>
          <w:sz w:val="28"/>
          <w:szCs w:val="28"/>
          <w:rtl/>
        </w:rPr>
      </w:pPr>
      <w:r w:rsidRPr="00B73B8B">
        <w:rPr>
          <w:rFonts w:cs="Gorme" w:hint="cs"/>
          <w:sz w:val="28"/>
          <w:szCs w:val="28"/>
          <w:rtl/>
        </w:rPr>
        <w:t xml:space="preserve">החליפו בסינר... </w:t>
      </w:r>
      <w:r w:rsidRPr="00B73B8B">
        <w:rPr>
          <w:rFonts w:cs="Gorme"/>
          <w:sz w:val="28"/>
          <w:szCs w:val="28"/>
        </w:rPr>
        <w:sym w:font="Wingdings" w:char="F04A"/>
      </w:r>
    </w:p>
    <w:sectPr w:rsidR="00B73B8B" w:rsidRPr="00B73B8B" w:rsidSect="00B73B8B">
      <w:type w:val="continuous"/>
      <w:pgSz w:w="11906" w:h="16838"/>
      <w:pgMar w:top="1440" w:right="1080" w:bottom="1440" w:left="1080" w:header="708" w:footer="708" w:gutter="0"/>
      <w:pgBorders w:offsetFrom="page">
        <w:top w:val="champagneBottle" w:sz="25" w:space="24" w:color="auto"/>
        <w:left w:val="champagneBottle" w:sz="25" w:space="24" w:color="auto"/>
        <w:bottom w:val="champagneBottle" w:sz="25" w:space="24" w:color="auto"/>
        <w:right w:val="champagneBottle" w:sz="25" w:space="24" w:color="auto"/>
      </w:pgBorders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unkleberg">
    <w:panose1 w:val="00000400000000000000"/>
    <w:charset w:val="B1"/>
    <w:family w:val="auto"/>
    <w:pitch w:val="variable"/>
    <w:sig w:usb0="00000801" w:usb1="00000000" w:usb2="00000000" w:usb3="00000000" w:csb0="00000020" w:csb1="00000000"/>
  </w:font>
  <w:font w:name="GormeB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auto"/>
    <w:pitch w:val="variable"/>
    <w:sig w:usb0="00000801" w:usb1="00000000" w:usb2="00000000" w:usb3="00000000" w:csb0="00000020" w:csb1="00000000"/>
  </w:font>
  <w:font w:name="Gorme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F2"/>
    <w:rsid w:val="005177B4"/>
    <w:rsid w:val="007041F2"/>
    <w:rsid w:val="0097299F"/>
    <w:rsid w:val="00B7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Mazkirut</dc:creator>
  <cp:lastModifiedBy>Mazkirut</cp:lastModifiedBy>
  <cp:revision>1</cp:revision>
  <dcterms:created xsi:type="dcterms:W3CDTF">2014-03-18T11:06:00Z</dcterms:created>
  <dcterms:modified xsi:type="dcterms:W3CDTF">2014-03-18T11:23:00Z</dcterms:modified>
</cp:coreProperties>
</file>