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58" w:rsidRDefault="00380284" w:rsidP="00C10658">
      <w:pPr>
        <w:jc w:val="center"/>
      </w:pPr>
      <w:r>
        <w:rPr>
          <w:rFonts w:hint="cs"/>
          <w:noProof/>
        </w:rPr>
        <w:pict>
          <v:shapetype id="_x0000_t202" coordsize="21600,21600" o:spt="202" path="m,l,21600r21600,l21600,xe">
            <v:stroke joinstyle="miter"/>
            <v:path gradientshapeok="t" o:connecttype="rect"/>
          </v:shapetype>
          <v:shape id="_x0000_s1027" type="#_x0000_t202" style="position:absolute;left:0;text-align:left;margin-left:-14.25pt;margin-top:-30.75pt;width:52.5pt;height:25.55pt;z-index:251659264" stroked="f">
            <v:textbox>
              <w:txbxContent>
                <w:p w:rsidR="00380284" w:rsidRDefault="00380284" w:rsidP="00380284">
                  <w:pPr>
                    <w:jc w:val="right"/>
                  </w:pPr>
                  <w:proofErr w:type="spellStart"/>
                  <w:r>
                    <w:t>Bs"d</w:t>
                  </w:r>
                  <w:proofErr w:type="spellEnd"/>
                </w:p>
              </w:txbxContent>
            </v:textbox>
            <w10:wrap anchorx="page"/>
          </v:shape>
        </w:pict>
      </w:r>
      <w:r w:rsidR="00C10658">
        <w:rPr>
          <w:rFonts w:hint="cs"/>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75.6pt;margin-top:-18.7pt;width:349.65pt;height:51pt;z-index:251658240" adj="5665" fillcolor="black">
            <v:shadow color="#868686"/>
            <v:textpath style="font-family:&quot;Ravie&quot;;v-text-kern:t" trim="t" fitpath="t" xscale="f" string="THE CROSSING SONG"/>
          </v:shape>
        </w:pict>
      </w:r>
    </w:p>
    <w:p w:rsidR="00C10658" w:rsidRDefault="00C10658" w:rsidP="00C10658">
      <w:pPr>
        <w:jc w:val="center"/>
        <w:rPr>
          <w:rFonts w:hint="cs"/>
        </w:rPr>
      </w:pPr>
    </w:p>
    <w:p w:rsidR="005F5AD0" w:rsidRPr="00C10658" w:rsidRDefault="005F5AD0" w:rsidP="00C911A6">
      <w:pPr>
        <w:jc w:val="center"/>
        <w:rPr>
          <w:rFonts w:ascii="Impact" w:hAnsi="Impact"/>
          <w:rtl/>
        </w:rPr>
      </w:pPr>
      <w:r w:rsidRPr="00C10658">
        <w:rPr>
          <w:rFonts w:ascii="Impact" w:hAnsi="Impact"/>
        </w:rPr>
        <w:t xml:space="preserve">By </w:t>
      </w:r>
      <w:proofErr w:type="spellStart"/>
      <w:r w:rsidRPr="00C10658">
        <w:rPr>
          <w:rFonts w:ascii="Impact" w:hAnsi="Impact"/>
        </w:rPr>
        <w:t>Marcelle</w:t>
      </w:r>
      <w:proofErr w:type="spellEnd"/>
      <w:r w:rsidRPr="00C10658">
        <w:rPr>
          <w:rFonts w:ascii="Impact" w:hAnsi="Impact"/>
        </w:rPr>
        <w:t xml:space="preserve"> </w:t>
      </w:r>
      <w:proofErr w:type="spellStart"/>
      <w:r w:rsidR="00C911A6">
        <w:rPr>
          <w:rFonts w:ascii="Impact" w:hAnsi="Impact"/>
        </w:rPr>
        <w:t>B</w:t>
      </w:r>
      <w:r w:rsidRPr="00C10658">
        <w:rPr>
          <w:rFonts w:ascii="Impact" w:hAnsi="Impact"/>
        </w:rPr>
        <w:t>itton</w:t>
      </w:r>
      <w:proofErr w:type="spellEnd"/>
    </w:p>
    <w:p w:rsidR="005F5AD0" w:rsidRPr="00C10658" w:rsidRDefault="005F5AD0" w:rsidP="005F5AD0">
      <w:pPr>
        <w:jc w:val="right"/>
        <w:rPr>
          <w:b/>
          <w:bCs/>
          <w:sz w:val="24"/>
          <w:szCs w:val="24"/>
          <w:u w:val="single"/>
        </w:rPr>
      </w:pPr>
      <w:r w:rsidRPr="00C10658">
        <w:rPr>
          <w:b/>
          <w:bCs/>
          <w:sz w:val="24"/>
          <w:szCs w:val="24"/>
          <w:u w:val="single"/>
        </w:rPr>
        <w:t xml:space="preserve">Introduction: </w:t>
      </w:r>
    </w:p>
    <w:p w:rsidR="005F5AD0" w:rsidRDefault="005F5AD0" w:rsidP="005F5AD0">
      <w:pPr>
        <w:jc w:val="right"/>
      </w:pPr>
      <w:r>
        <w:t xml:space="preserve">The teacher gives to the students that describe cases </w:t>
      </w:r>
      <w:proofErr w:type="gramStart"/>
      <w:r>
        <w:t>of "</w:t>
      </w:r>
      <w:proofErr w:type="gramEnd"/>
    </w:p>
    <w:p w:rsidR="005F5AD0" w:rsidRDefault="005F5AD0" w:rsidP="005F5AD0">
      <w:pPr>
        <w:jc w:val="right"/>
      </w:pPr>
      <w:r>
        <w:t>She acts like a "policeman"' goes between the desks and asks each g</w:t>
      </w:r>
      <w:r w:rsidR="00346005">
        <w:t>irl to tell her 'picture story' and then she gets a 'word card' which suits this story from the "policeman".</w:t>
      </w:r>
    </w:p>
    <w:p w:rsidR="00346005" w:rsidRDefault="005F5AD0" w:rsidP="005F5AD0">
      <w:pPr>
        <w:jc w:val="right"/>
      </w:pPr>
      <w:proofErr w:type="gramStart"/>
      <w:r w:rsidRPr="00B17099">
        <w:rPr>
          <w:u w:val="single"/>
        </w:rPr>
        <w:t>e</w:t>
      </w:r>
      <w:proofErr w:type="gramEnd"/>
      <w:r w:rsidRPr="00B17099">
        <w:rPr>
          <w:u w:val="single"/>
        </w:rPr>
        <w:t>. g</w:t>
      </w:r>
      <w:r>
        <w:t xml:space="preserve">: a girl crosses the road the wrong way- </w:t>
      </w:r>
      <w:r w:rsidR="00346005">
        <w:t>she gets the 'word card': "pay attention!"</w:t>
      </w:r>
    </w:p>
    <w:p w:rsidR="00346005" w:rsidRPr="00C10658" w:rsidRDefault="00346005" w:rsidP="00346005">
      <w:pPr>
        <w:jc w:val="right"/>
        <w:rPr>
          <w:b/>
          <w:bCs/>
          <w:sz w:val="24"/>
          <w:szCs w:val="24"/>
          <w:u w:val="single"/>
        </w:rPr>
      </w:pPr>
      <w:r w:rsidRPr="00C10658">
        <w:rPr>
          <w:b/>
          <w:bCs/>
          <w:sz w:val="24"/>
          <w:szCs w:val="24"/>
          <w:u w:val="single"/>
        </w:rPr>
        <w:t>New words teaching:</w:t>
      </w:r>
    </w:p>
    <w:p w:rsidR="00346005" w:rsidRDefault="00346005" w:rsidP="00346005">
      <w:pPr>
        <w:jc w:val="right"/>
      </w:pPr>
      <w:r>
        <w:t>The words from the "word</w:t>
      </w:r>
      <w:r w:rsidR="00B17099">
        <w:t>s</w:t>
      </w:r>
      <w:r w:rsidR="00C10658">
        <w:t xml:space="preserve"> cards"+translation</w:t>
      </w:r>
    </w:p>
    <w:p w:rsidR="00346005" w:rsidRDefault="00346005" w:rsidP="00C10658">
      <w:pPr>
        <w:jc w:val="right"/>
        <w:rPr>
          <w:rFonts w:hint="cs"/>
          <w:rtl/>
        </w:rPr>
      </w:pPr>
      <w:proofErr w:type="gramStart"/>
      <w:r>
        <w:t>1  pay</w:t>
      </w:r>
      <w:proofErr w:type="gramEnd"/>
      <w:r>
        <w:t xml:space="preserve"> attention</w:t>
      </w:r>
      <w:r w:rsidR="00C10658">
        <w:t xml:space="preserve">   </w:t>
      </w:r>
    </w:p>
    <w:p w:rsidR="00346005" w:rsidRDefault="00346005" w:rsidP="00346005">
      <w:pPr>
        <w:jc w:val="right"/>
      </w:pPr>
      <w:proofErr w:type="gramStart"/>
      <w:r>
        <w:t>2  traffic</w:t>
      </w:r>
      <w:proofErr w:type="gramEnd"/>
      <w:r>
        <w:t xml:space="preserve"> light</w:t>
      </w:r>
    </w:p>
    <w:p w:rsidR="00346005" w:rsidRDefault="00346005" w:rsidP="00346005">
      <w:pPr>
        <w:jc w:val="right"/>
      </w:pPr>
      <w:proofErr w:type="gramStart"/>
      <w:r>
        <w:t>3  let</w:t>
      </w:r>
      <w:proofErr w:type="gramEnd"/>
      <w:r>
        <w:t xml:space="preserve"> go</w:t>
      </w:r>
    </w:p>
    <w:p w:rsidR="00346005" w:rsidRDefault="00346005" w:rsidP="00346005">
      <w:pPr>
        <w:jc w:val="right"/>
      </w:pPr>
      <w:proofErr w:type="gramStart"/>
      <w:r>
        <w:t xml:space="preserve">4 </w:t>
      </w:r>
      <w:r w:rsidR="00B17099">
        <w:t xml:space="preserve"> </w:t>
      </w:r>
      <w:r>
        <w:t>cross</w:t>
      </w:r>
      <w:proofErr w:type="gramEnd"/>
    </w:p>
    <w:p w:rsidR="00346005" w:rsidRDefault="00346005" w:rsidP="00346005">
      <w:pPr>
        <w:jc w:val="right"/>
      </w:pPr>
      <w:proofErr w:type="gramStart"/>
      <w:r>
        <w:t>5</w:t>
      </w:r>
      <w:r w:rsidR="00B17099">
        <w:t xml:space="preserve">  sure</w:t>
      </w:r>
      <w:proofErr w:type="gramEnd"/>
      <w:r>
        <w:t xml:space="preserve"> </w:t>
      </w:r>
    </w:p>
    <w:p w:rsidR="00346005" w:rsidRDefault="00346005" w:rsidP="00346005">
      <w:pPr>
        <w:jc w:val="right"/>
      </w:pPr>
      <w:proofErr w:type="gramStart"/>
      <w:r>
        <w:t>6</w:t>
      </w:r>
      <w:r w:rsidR="00B17099">
        <w:t xml:space="preserve">  instruction</w:t>
      </w:r>
      <w:proofErr w:type="gramEnd"/>
    </w:p>
    <w:p w:rsidR="00346005" w:rsidRPr="00C10658" w:rsidRDefault="00DC3992" w:rsidP="00F75737">
      <w:pPr>
        <w:jc w:val="right"/>
        <w:rPr>
          <w:rFonts w:hint="cs"/>
          <w:b/>
          <w:bCs/>
          <w:sz w:val="24"/>
          <w:szCs w:val="24"/>
          <w:u w:val="single"/>
          <w:rtl/>
        </w:rPr>
      </w:pPr>
      <w:r w:rsidRPr="00C10658">
        <w:rPr>
          <w:b/>
          <w:bCs/>
          <w:sz w:val="24"/>
          <w:szCs w:val="24"/>
          <w:u w:val="single"/>
        </w:rPr>
        <w:t>"</w:t>
      </w:r>
      <w:r w:rsidR="00F75737" w:rsidRPr="00C10658">
        <w:rPr>
          <w:b/>
          <w:bCs/>
          <w:sz w:val="24"/>
          <w:szCs w:val="24"/>
          <w:u w:val="single"/>
        </w:rPr>
        <w:t>T</w:t>
      </w:r>
      <w:r w:rsidRPr="00C10658">
        <w:rPr>
          <w:b/>
          <w:bCs/>
          <w:sz w:val="24"/>
          <w:szCs w:val="24"/>
          <w:u w:val="single"/>
        </w:rPr>
        <w:t>he crossing song"- listening:</w:t>
      </w:r>
    </w:p>
    <w:p w:rsidR="00F75737" w:rsidRDefault="00DC3992" w:rsidP="00346005">
      <w:pPr>
        <w:jc w:val="right"/>
      </w:pPr>
      <w:r>
        <w:t>The students</w:t>
      </w:r>
      <w:r w:rsidR="00F75737">
        <w:t xml:space="preserve"> listen to the song and follow the lyrics from the stencil.</w:t>
      </w:r>
    </w:p>
    <w:p w:rsidR="00B17099" w:rsidRPr="00C10658" w:rsidRDefault="00F75737" w:rsidP="00B17099">
      <w:pPr>
        <w:jc w:val="right"/>
        <w:rPr>
          <w:b/>
          <w:bCs/>
          <w:sz w:val="24"/>
          <w:szCs w:val="24"/>
          <w:u w:val="single"/>
        </w:rPr>
      </w:pPr>
      <w:r w:rsidRPr="00C10658">
        <w:rPr>
          <w:b/>
          <w:bCs/>
          <w:sz w:val="24"/>
          <w:szCs w:val="24"/>
          <w:u w:val="single"/>
        </w:rPr>
        <w:t>Explaining</w:t>
      </w:r>
    </w:p>
    <w:p w:rsidR="00C10658" w:rsidRPr="00C10658" w:rsidRDefault="00B17099" w:rsidP="00B17099">
      <w:pPr>
        <w:jc w:val="right"/>
        <w:rPr>
          <w:b/>
          <w:bCs/>
          <w:u w:val="single"/>
        </w:rPr>
      </w:pPr>
      <w:r>
        <w:t xml:space="preserve"> </w:t>
      </w:r>
      <w:r w:rsidR="00C10658" w:rsidRPr="00C10658">
        <w:rPr>
          <w:b/>
          <w:bCs/>
          <w:sz w:val="24"/>
          <w:szCs w:val="24"/>
          <w:u w:val="single"/>
        </w:rPr>
        <w:t xml:space="preserve">Social interactions: </w:t>
      </w:r>
    </w:p>
    <w:p w:rsidR="00B17099" w:rsidRDefault="00C10658" w:rsidP="00B17099">
      <w:pPr>
        <w:jc w:val="right"/>
      </w:pPr>
      <w:r>
        <w:t>*</w:t>
      </w:r>
      <w:r w:rsidR="00B17099">
        <w:t>The teacher put a traffic light on the board and calls to the students to write inside the "circles of the traffic light"- according to the song:</w:t>
      </w:r>
    </w:p>
    <w:p w:rsidR="00B17099" w:rsidRDefault="00B17099" w:rsidP="00346005">
      <w:pPr>
        <w:jc w:val="right"/>
      </w:pPr>
      <w:r>
        <w:t>Red- stop</w:t>
      </w:r>
    </w:p>
    <w:p w:rsidR="00B17099" w:rsidRDefault="00B17099" w:rsidP="00346005">
      <w:pPr>
        <w:jc w:val="right"/>
      </w:pPr>
      <w:r>
        <w:t>Yellow- slow</w:t>
      </w:r>
    </w:p>
    <w:p w:rsidR="00610334" w:rsidRDefault="00610334" w:rsidP="00346005">
      <w:pPr>
        <w:jc w:val="right"/>
      </w:pPr>
      <w:r>
        <w:t xml:space="preserve">Green- </w:t>
      </w:r>
      <w:proofErr w:type="gramStart"/>
      <w:r>
        <w:t>go</w:t>
      </w:r>
      <w:proofErr w:type="gramEnd"/>
    </w:p>
    <w:p w:rsidR="00610334" w:rsidRDefault="00C10658" w:rsidP="00610334">
      <w:pPr>
        <w:jc w:val="right"/>
      </w:pPr>
      <w:r>
        <w:t>*</w:t>
      </w:r>
      <w:r w:rsidR="00610334">
        <w:t>The teacher give to every student a circle on a stick- the first claim get the red circles, the second claim get the yellow circles, and the last claim get the green circles. They pick up the circles according to the song.</w:t>
      </w:r>
    </w:p>
    <w:p w:rsidR="00DC3992" w:rsidRPr="00380284" w:rsidRDefault="00C10658" w:rsidP="00380284">
      <w:pPr>
        <w:jc w:val="right"/>
        <w:rPr>
          <w:b/>
          <w:bCs/>
          <w:u w:val="single"/>
          <w:rtl/>
        </w:rPr>
      </w:pPr>
      <w:r w:rsidRPr="00380284">
        <w:rPr>
          <w:b/>
          <w:bCs/>
          <w:u w:val="single"/>
        </w:rPr>
        <w:t>Work sheet</w:t>
      </w:r>
      <w:r w:rsidR="00610334" w:rsidRPr="00380284">
        <w:rPr>
          <w:b/>
          <w:bCs/>
          <w:u w:val="single"/>
        </w:rPr>
        <w:t xml:space="preserve"> </w:t>
      </w:r>
    </w:p>
    <w:sectPr w:rsidR="00DC3992" w:rsidRPr="00380284" w:rsidSect="00380284">
      <w:pgSz w:w="11906" w:h="16838"/>
      <w:pgMar w:top="1440" w:right="1080" w:bottom="1440" w:left="1080" w:header="708" w:footer="708" w:gutter="0"/>
      <w:pgBorders w:offsetFrom="page">
        <w:top w:val="musicNotes" w:sz="12" w:space="24" w:color="auto"/>
        <w:left w:val="musicNotes" w:sz="12" w:space="24" w:color="auto"/>
        <w:bottom w:val="musicNotes" w:sz="12" w:space="24" w:color="auto"/>
        <w:right w:val="musicNotes"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31D"/>
    <w:multiLevelType w:val="hybridMultilevel"/>
    <w:tmpl w:val="A846F63A"/>
    <w:lvl w:ilvl="0" w:tplc="86645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B3BC2"/>
    <w:multiLevelType w:val="hybridMultilevel"/>
    <w:tmpl w:val="8C70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34FE2"/>
    <w:multiLevelType w:val="hybridMultilevel"/>
    <w:tmpl w:val="CE148EAC"/>
    <w:lvl w:ilvl="0" w:tplc="866453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E517A6"/>
    <w:multiLevelType w:val="hybridMultilevel"/>
    <w:tmpl w:val="FF16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5AD0"/>
    <w:rsid w:val="001E347D"/>
    <w:rsid w:val="00346005"/>
    <w:rsid w:val="00380284"/>
    <w:rsid w:val="00421EBF"/>
    <w:rsid w:val="005F5AD0"/>
    <w:rsid w:val="00610334"/>
    <w:rsid w:val="006A2635"/>
    <w:rsid w:val="00B17099"/>
    <w:rsid w:val="00C10658"/>
    <w:rsid w:val="00C911A6"/>
    <w:rsid w:val="00DC3992"/>
    <w:rsid w:val="00DF77F7"/>
    <w:rsid w:val="00E348BF"/>
    <w:rsid w:val="00F757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176</Words>
  <Characters>884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marsel</dc:creator>
  <cp:lastModifiedBy>marsel</cp:lastModifiedBy>
  <cp:revision>3</cp:revision>
  <cp:lastPrinted>2011-10-24T19:49:00Z</cp:lastPrinted>
  <dcterms:created xsi:type="dcterms:W3CDTF">2011-10-24T15:10:00Z</dcterms:created>
  <dcterms:modified xsi:type="dcterms:W3CDTF">2011-10-24T19:51:00Z</dcterms:modified>
</cp:coreProperties>
</file>