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39" w:rsidRDefault="003B5D39" w:rsidP="003B5D39">
      <w:pPr>
        <w:tabs>
          <w:tab w:val="left" w:leader="underscore" w:pos="8306"/>
        </w:tabs>
        <w:spacing w:after="0"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בס"ד </w:t>
      </w:r>
    </w:p>
    <w:p w:rsidR="00476706" w:rsidRDefault="003B5D39" w:rsidP="003B5D39">
      <w:pPr>
        <w:tabs>
          <w:tab w:val="left" w:leader="underscore" w:pos="8306"/>
        </w:tabs>
        <w:spacing w:after="0"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</w:t>
      </w:r>
    </w:p>
    <w:p w:rsidR="003B5D39" w:rsidRDefault="003B5D39" w:rsidP="003B5D39">
      <w:pPr>
        <w:tabs>
          <w:tab w:val="left" w:leader="underscore" w:pos="8306"/>
        </w:tabs>
        <w:spacing w:after="0" w:line="360" w:lineRule="auto"/>
        <w:jc w:val="center"/>
        <w:rPr>
          <w:rFonts w:cs="David" w:hint="cs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מבחן ביהדות</w:t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חלק א'</w:t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מיהו האדם השלם</w:t>
      </w:r>
      <w:r>
        <w:rPr>
          <w:rFonts w:cs="David" w:hint="cs"/>
          <w:sz w:val="26"/>
          <w:szCs w:val="26"/>
          <w:rtl/>
        </w:rPr>
        <w:t>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למה דומה קבלה? (3)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מדוע </w:t>
      </w:r>
      <w:proofErr w:type="spellStart"/>
      <w:r>
        <w:rPr>
          <w:rFonts w:cs="David" w:hint="cs"/>
          <w:sz w:val="26"/>
          <w:szCs w:val="26"/>
          <w:rtl/>
        </w:rPr>
        <w:t>הוידוי</w:t>
      </w:r>
      <w:proofErr w:type="spellEnd"/>
      <w:r>
        <w:rPr>
          <w:rFonts w:cs="David" w:hint="cs"/>
          <w:sz w:val="26"/>
          <w:szCs w:val="26"/>
          <w:rtl/>
        </w:rPr>
        <w:t xml:space="preserve"> הוא עיקר התשובה? (2)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הקשר בראש השנה בין המלכת ה' ליום הדין?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מהי </w:t>
      </w:r>
      <w:proofErr w:type="spellStart"/>
      <w:r>
        <w:rPr>
          <w:rFonts w:cs="David" w:hint="cs"/>
          <w:sz w:val="26"/>
          <w:szCs w:val="26"/>
          <w:rtl/>
        </w:rPr>
        <w:t>התיוונות</w:t>
      </w:r>
      <w:proofErr w:type="spellEnd"/>
      <w:r>
        <w:rPr>
          <w:rFonts w:cs="David" w:hint="cs"/>
          <w:sz w:val="26"/>
          <w:szCs w:val="26"/>
          <w:rtl/>
        </w:rPr>
        <w:t>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הסבירי את הקשר בין מצוות שבין אדם לעצמו/לחברו/למקום</w:t>
      </w:r>
      <w:r>
        <w:rPr>
          <w:rFonts w:cs="David"/>
          <w:sz w:val="26"/>
          <w:szCs w:val="26"/>
          <w:rtl/>
        </w:rPr>
        <w:br/>
      </w:r>
      <w:r>
        <w:rPr>
          <w:rFonts w:cs="David" w:hint="cs"/>
          <w:sz w:val="26"/>
          <w:szCs w:val="26"/>
          <w:rtl/>
        </w:rPr>
        <w:t>תני דוגמא!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כוללת מצות השמיטה? (2)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כתבי 2 מטעמי מצות השמיטה!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tabs>
          <w:tab w:val="left" w:leader="underscore" w:pos="8306"/>
        </w:tabs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3B5D39" w:rsidRDefault="003B5D39" w:rsidP="001006C5">
      <w:pPr>
        <w:tabs>
          <w:tab w:val="left" w:leader="underscore" w:pos="8306"/>
        </w:tabs>
        <w:spacing w:after="0" w:line="360" w:lineRule="auto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חלק ב'</w:t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מהו יחוד?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מאיזה גיל אסור להתייחד?</w:t>
      </w: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עם מי</w:t>
      </w:r>
      <w:r>
        <w:rPr>
          <w:rFonts w:cs="David" w:hint="cs"/>
          <w:sz w:val="26"/>
          <w:szCs w:val="26"/>
          <w:rtl/>
        </w:rPr>
        <w:t xml:space="preserve"> מותר להתי</w:t>
      </w:r>
      <w:r w:rsidR="001006C5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חד/לגעת/לשיר?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ההבדל בין נגיעה ל חיבה ל</w:t>
      </w:r>
      <w:bookmarkStart w:id="0" w:name="_GoBack"/>
      <w:bookmarkEnd w:id="0"/>
      <w:r>
        <w:rPr>
          <w:rFonts w:cs="David" w:hint="cs"/>
          <w:sz w:val="26"/>
          <w:szCs w:val="26"/>
          <w:rtl/>
        </w:rPr>
        <w:t>נגיעה לא לשם חיבה?</w:t>
      </w: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Default="003B5D39" w:rsidP="001006C5">
      <w:pPr>
        <w:pStyle w:val="a3"/>
        <w:numPr>
          <w:ilvl w:val="0"/>
          <w:numId w:val="1"/>
        </w:numPr>
        <w:tabs>
          <w:tab w:val="left" w:leader="underscore" w:pos="8306"/>
        </w:tabs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מהו דין אמירת ברכה בשעה ששומעים אישה שרה?</w:t>
      </w: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1006C5">
      <w:pPr>
        <w:tabs>
          <w:tab w:val="left" w:leader="underscore" w:pos="8306"/>
        </w:tabs>
        <w:spacing w:after="0" w:line="360" w:lineRule="auto"/>
        <w:ind w:left="720"/>
        <w:rPr>
          <w:rFonts w:cs="David"/>
          <w:sz w:val="26"/>
          <w:szCs w:val="26"/>
        </w:rPr>
      </w:pPr>
      <w:r>
        <w:rPr>
          <w:rFonts w:cs="David"/>
          <w:sz w:val="26"/>
          <w:szCs w:val="26"/>
          <w:rtl/>
        </w:rPr>
        <w:tab/>
      </w:r>
    </w:p>
    <w:p w:rsidR="003B5D39" w:rsidRPr="003B5D39" w:rsidRDefault="003B5D39" w:rsidP="003B5D39">
      <w:pPr>
        <w:tabs>
          <w:tab w:val="left" w:leader="underscore" w:pos="8306"/>
        </w:tabs>
        <w:spacing w:after="0" w:line="360" w:lineRule="auto"/>
        <w:rPr>
          <w:rFonts w:cs="David"/>
        </w:rPr>
      </w:pPr>
    </w:p>
    <w:sectPr w:rsidR="003B5D39" w:rsidRPr="003B5D39" w:rsidSect="003B5D39">
      <w:pgSz w:w="11906" w:h="16838"/>
      <w:pgMar w:top="851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28E9"/>
    <w:multiLevelType w:val="hybridMultilevel"/>
    <w:tmpl w:val="0290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9"/>
    <w:rsid w:val="000861AE"/>
    <w:rsid w:val="001006C5"/>
    <w:rsid w:val="003B5D39"/>
    <w:rsid w:val="004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39B7-3947-4C29-9B88-01A41E0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6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006C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2015-02-03T23:32:00Z</cp:lastPrinted>
  <dcterms:created xsi:type="dcterms:W3CDTF">2015-02-03T23:23:00Z</dcterms:created>
  <dcterms:modified xsi:type="dcterms:W3CDTF">2015-02-03T23:33:00Z</dcterms:modified>
</cp:coreProperties>
</file>