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D" w:rsidRPr="00DA0B22" w:rsidRDefault="00DA0B22" w:rsidP="00131F4F">
      <w:pPr>
        <w:bidi/>
        <w:spacing w:line="360" w:lineRule="auto"/>
        <w:jc w:val="center"/>
        <w:rPr>
          <w:rFonts w:cs="Caligraph" w:hint="cs"/>
          <w:b/>
          <w:bCs/>
          <w:sz w:val="48"/>
          <w:szCs w:val="48"/>
          <w:rtl/>
        </w:rPr>
      </w:pPr>
      <w:r w:rsidRPr="00DA0B22">
        <w:rPr>
          <w:rFonts w:cs="Caligraph" w:hint="cs"/>
          <w:b/>
          <w:bCs/>
          <w:sz w:val="48"/>
          <w:szCs w:val="48"/>
          <w:rtl/>
        </w:rPr>
        <w:t>התפילה</w:t>
      </w:r>
    </w:p>
    <w:p w:rsidR="00DA0B22" w:rsidRPr="00DA0B22" w:rsidRDefault="00DA0B22" w:rsidP="00131F4F">
      <w:pPr>
        <w:bidi/>
        <w:spacing w:line="360" w:lineRule="auto"/>
        <w:jc w:val="center"/>
        <w:rPr>
          <w:rFonts w:cs="Caligraph" w:hint="cs"/>
          <w:b/>
          <w:bCs/>
          <w:sz w:val="48"/>
          <w:szCs w:val="48"/>
          <w:rtl/>
        </w:rPr>
      </w:pPr>
      <w:r w:rsidRPr="00DA0B22">
        <w:rPr>
          <w:rFonts w:cs="Caligraph" w:hint="cs"/>
          <w:b/>
          <w:bCs/>
          <w:sz w:val="48"/>
          <w:szCs w:val="48"/>
          <w:rtl/>
        </w:rPr>
        <w:t>שער השמיים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2410"/>
        <w:gridCol w:w="3355"/>
      </w:tblGrid>
      <w:tr w:rsidR="00DA0B22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DA0B22" w:rsidRPr="00DA0B22" w:rsidRDefault="00DA0B22" w:rsidP="00131F4F">
            <w:pPr>
              <w:bidi/>
              <w:jc w:val="center"/>
              <w:rPr>
                <w:rFonts w:cs="Caligraph" w:hint="cs"/>
                <w:b/>
                <w:bCs/>
                <w:sz w:val="32"/>
                <w:szCs w:val="32"/>
                <w:rtl/>
              </w:rPr>
            </w:pPr>
            <w:r w:rsidRPr="00DA0B22">
              <w:rPr>
                <w:rFonts w:cs="Caligraph" w:hint="cs"/>
                <w:b/>
                <w:bCs/>
                <w:sz w:val="32"/>
                <w:szCs w:val="32"/>
                <w:rtl/>
              </w:rPr>
              <w:t>יום</w:t>
            </w:r>
          </w:p>
        </w:tc>
        <w:tc>
          <w:tcPr>
            <w:tcW w:w="2410" w:type="dxa"/>
            <w:vAlign w:val="center"/>
          </w:tcPr>
          <w:p w:rsidR="00DA0B22" w:rsidRPr="00DA0B22" w:rsidRDefault="00DA0B22" w:rsidP="00131F4F">
            <w:pPr>
              <w:bidi/>
              <w:jc w:val="center"/>
              <w:rPr>
                <w:rFonts w:cs="Caligraph" w:hint="cs"/>
                <w:b/>
                <w:bCs/>
                <w:sz w:val="32"/>
                <w:szCs w:val="32"/>
                <w:rtl/>
              </w:rPr>
            </w:pPr>
            <w:r w:rsidRPr="00DA0B22">
              <w:rPr>
                <w:rFonts w:cs="Caligraph" w:hint="cs"/>
                <w:b/>
                <w:bCs/>
                <w:sz w:val="32"/>
                <w:szCs w:val="32"/>
                <w:rtl/>
              </w:rPr>
              <w:t>הלכות תפילה</w:t>
            </w:r>
          </w:p>
        </w:tc>
        <w:tc>
          <w:tcPr>
            <w:tcW w:w="3355" w:type="dxa"/>
            <w:vAlign w:val="center"/>
          </w:tcPr>
          <w:p w:rsidR="00DA0B22" w:rsidRPr="00DA0B22" w:rsidRDefault="00DA0B22" w:rsidP="00131F4F">
            <w:pPr>
              <w:bidi/>
              <w:jc w:val="center"/>
              <w:rPr>
                <w:rFonts w:cs="Caligraph" w:hint="cs"/>
                <w:b/>
                <w:bCs/>
                <w:sz w:val="32"/>
                <w:szCs w:val="32"/>
                <w:rtl/>
              </w:rPr>
            </w:pPr>
            <w:r w:rsidRPr="00DA0B22">
              <w:rPr>
                <w:rFonts w:cs="Caligraph" w:hint="cs"/>
                <w:b/>
                <w:bCs/>
                <w:sz w:val="32"/>
                <w:szCs w:val="32"/>
                <w:rtl/>
              </w:rPr>
              <w:t>מעלות התפילה</w:t>
            </w:r>
          </w:p>
        </w:tc>
      </w:tr>
      <w:tr w:rsidR="00DA0B22" w:rsidTr="00DA0B22">
        <w:trPr>
          <w:trHeight w:val="662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י"ז, א-ב</w:t>
            </w:r>
          </w:p>
        </w:tc>
        <w:tc>
          <w:tcPr>
            <w:tcW w:w="3355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המקור בתורה</w:t>
            </w:r>
          </w:p>
        </w:tc>
      </w:tr>
      <w:tr w:rsidR="00DA0B22" w:rsidTr="00DA0B22">
        <w:trPr>
          <w:trHeight w:val="662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י"ז, ג-ד</w:t>
            </w:r>
          </w:p>
        </w:tc>
        <w:tc>
          <w:tcPr>
            <w:tcW w:w="3355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מספר התפילות</w:t>
            </w:r>
          </w:p>
        </w:tc>
      </w:tr>
      <w:tr w:rsidR="00DA0B22" w:rsidTr="00DA0B22">
        <w:trPr>
          <w:trHeight w:val="662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י"ז, ה-ו</w:t>
            </w:r>
          </w:p>
        </w:tc>
        <w:tc>
          <w:tcPr>
            <w:tcW w:w="3355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התפילות- אבותינו תקנום</w:t>
            </w:r>
          </w:p>
        </w:tc>
      </w:tr>
      <w:tr w:rsidR="00DA0B22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י"ז, ז-ח</w:t>
            </w:r>
          </w:p>
        </w:tc>
        <w:tc>
          <w:tcPr>
            <w:tcW w:w="3355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התפילות- אבותינו תקנום</w:t>
            </w:r>
          </w:p>
        </w:tc>
      </w:tr>
      <w:tr w:rsidR="00DA0B22" w:rsidTr="00DA0B22">
        <w:trPr>
          <w:trHeight w:val="662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י"ז,</w:t>
            </w:r>
            <w:r>
              <w:rPr>
                <w:rFonts w:cs="Caligraph" w:hint="cs"/>
                <w:sz w:val="32"/>
                <w:szCs w:val="32"/>
                <w:rtl/>
              </w:rPr>
              <w:t xml:space="preserve"> ט-י</w:t>
            </w:r>
          </w:p>
        </w:tc>
        <w:tc>
          <w:tcPr>
            <w:tcW w:w="3355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התפילות הן במקום הקורבנות</w:t>
            </w:r>
          </w:p>
        </w:tc>
      </w:tr>
      <w:tr w:rsidR="00DA0B22" w:rsidTr="00DA0B22">
        <w:trPr>
          <w:trHeight w:val="662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6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י"ח, א-ב</w:t>
            </w:r>
          </w:p>
        </w:tc>
        <w:tc>
          <w:tcPr>
            <w:tcW w:w="3355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התפילות הן במקום הקורבנות</w:t>
            </w:r>
          </w:p>
        </w:tc>
      </w:tr>
      <w:tr w:rsidR="00DA0B22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7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י"ח, ג-ד</w:t>
            </w:r>
          </w:p>
        </w:tc>
        <w:tc>
          <w:tcPr>
            <w:tcW w:w="3355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עבודת הכוונה</w:t>
            </w:r>
          </w:p>
        </w:tc>
      </w:tr>
      <w:tr w:rsidR="00DA0B22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8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י"ח,</w:t>
            </w:r>
            <w:r>
              <w:rPr>
                <w:rFonts w:cs="Caligraph" w:hint="cs"/>
                <w:sz w:val="32"/>
                <w:szCs w:val="32"/>
                <w:rtl/>
              </w:rPr>
              <w:t xml:space="preserve"> ה-ו</w:t>
            </w:r>
          </w:p>
        </w:tc>
        <w:tc>
          <w:tcPr>
            <w:tcW w:w="3355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מהי הכוונה העיקרית</w:t>
            </w:r>
          </w:p>
        </w:tc>
      </w:tr>
      <w:tr w:rsidR="00DA0B22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9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י"ח,</w:t>
            </w:r>
            <w:r>
              <w:rPr>
                <w:rFonts w:cs="Caligraph" w:hint="cs"/>
                <w:sz w:val="32"/>
                <w:szCs w:val="32"/>
                <w:rtl/>
              </w:rPr>
              <w:t xml:space="preserve"> ז-ח</w:t>
            </w:r>
          </w:p>
        </w:tc>
        <w:tc>
          <w:tcPr>
            <w:tcW w:w="3355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אני תפילה</w:t>
            </w:r>
          </w:p>
        </w:tc>
      </w:tr>
      <w:tr w:rsidR="00DA0B22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י"ח,</w:t>
            </w:r>
            <w:r>
              <w:rPr>
                <w:rFonts w:cs="Caligraph" w:hint="cs"/>
                <w:sz w:val="32"/>
                <w:szCs w:val="32"/>
                <w:rtl/>
              </w:rPr>
              <w:t xml:space="preserve"> ט-י</w:t>
            </w:r>
          </w:p>
        </w:tc>
        <w:tc>
          <w:tcPr>
            <w:tcW w:w="3355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ההבדל בין תפילה בכוונה לתפילה ללא כוונה</w:t>
            </w:r>
          </w:p>
        </w:tc>
      </w:tr>
      <w:tr w:rsidR="00DA0B22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11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י"ח,</w:t>
            </w:r>
            <w:r>
              <w:rPr>
                <w:rFonts w:cs="Caligraph" w:hint="cs"/>
                <w:sz w:val="32"/>
                <w:szCs w:val="32"/>
                <w:rtl/>
              </w:rPr>
              <w:t xml:space="preserve"> יא-</w:t>
            </w:r>
            <w:proofErr w:type="spellStart"/>
            <w:r>
              <w:rPr>
                <w:rFonts w:cs="Caligraph" w:hint="cs"/>
                <w:sz w:val="32"/>
                <w:szCs w:val="32"/>
                <w:rtl/>
              </w:rPr>
              <w:t>יב</w:t>
            </w:r>
            <w:proofErr w:type="spellEnd"/>
          </w:p>
        </w:tc>
        <w:tc>
          <w:tcPr>
            <w:tcW w:w="3355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צריך להתפלל מתוך הסידור</w:t>
            </w:r>
          </w:p>
        </w:tc>
      </w:tr>
      <w:tr w:rsidR="00DA0B22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12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י"ח,</w:t>
            </w:r>
            <w:r>
              <w:rPr>
                <w:rFonts w:cs="Caligraph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Caligraph" w:hint="cs"/>
                <w:sz w:val="32"/>
                <w:szCs w:val="32"/>
                <w:rtl/>
              </w:rPr>
              <w:t>יג</w:t>
            </w:r>
            <w:proofErr w:type="spellEnd"/>
            <w:r>
              <w:rPr>
                <w:rFonts w:cs="Caligraph" w:hint="cs"/>
                <w:sz w:val="32"/>
                <w:szCs w:val="32"/>
                <w:rtl/>
              </w:rPr>
              <w:t>-יד</w:t>
            </w:r>
          </w:p>
        </w:tc>
        <w:tc>
          <w:tcPr>
            <w:tcW w:w="3355" w:type="dxa"/>
            <w:vAlign w:val="center"/>
          </w:tcPr>
          <w:p w:rsidR="00DA0B22" w:rsidRDefault="007B210B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התבוננות בתפילה- מעוררת התפעלות</w:t>
            </w:r>
          </w:p>
        </w:tc>
      </w:tr>
      <w:tr w:rsidR="00DA0B22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13</w:t>
            </w:r>
          </w:p>
        </w:tc>
        <w:tc>
          <w:tcPr>
            <w:tcW w:w="2410" w:type="dxa"/>
            <w:vAlign w:val="center"/>
          </w:tcPr>
          <w:p w:rsidR="00DA0B22" w:rsidRDefault="00DA0B22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י"ח,</w:t>
            </w:r>
            <w:r>
              <w:rPr>
                <w:rFonts w:cs="Caligraph" w:hint="cs"/>
                <w:sz w:val="32"/>
                <w:szCs w:val="32"/>
                <w:rtl/>
              </w:rPr>
              <w:t xml:space="preserve"> טו-</w:t>
            </w:r>
            <w:proofErr w:type="spellStart"/>
            <w:r>
              <w:rPr>
                <w:rFonts w:cs="Caligraph" w:hint="cs"/>
                <w:sz w:val="32"/>
                <w:szCs w:val="32"/>
                <w:rtl/>
              </w:rPr>
              <w:t>טז</w:t>
            </w:r>
            <w:proofErr w:type="spellEnd"/>
          </w:p>
        </w:tc>
        <w:tc>
          <w:tcPr>
            <w:tcW w:w="3355" w:type="dxa"/>
            <w:vAlign w:val="center"/>
          </w:tcPr>
          <w:p w:rsidR="00DA0B22" w:rsidRDefault="007B210B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אם לא כיוון ברוב התפילה</w:t>
            </w:r>
          </w:p>
        </w:tc>
      </w:tr>
      <w:tr w:rsidR="007B210B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7B210B" w:rsidRDefault="007B210B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14</w:t>
            </w:r>
          </w:p>
        </w:tc>
        <w:tc>
          <w:tcPr>
            <w:tcW w:w="2410" w:type="dxa"/>
            <w:vAlign w:val="center"/>
          </w:tcPr>
          <w:p w:rsidR="007B210B" w:rsidRDefault="007B210B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י"ח,</w:t>
            </w:r>
            <w:r>
              <w:rPr>
                <w:rFonts w:cs="Caligraph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Caligraph" w:hint="cs"/>
                <w:sz w:val="32"/>
                <w:szCs w:val="32"/>
                <w:rtl/>
              </w:rPr>
              <w:t>יז-יח</w:t>
            </w:r>
            <w:proofErr w:type="spellEnd"/>
          </w:p>
        </w:tc>
        <w:tc>
          <w:tcPr>
            <w:tcW w:w="3355" w:type="dxa"/>
            <w:vAlign w:val="center"/>
          </w:tcPr>
          <w:p w:rsidR="007B210B" w:rsidRDefault="007B210B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הכוונה מביאה לקבלת התפילה</w:t>
            </w:r>
          </w:p>
        </w:tc>
      </w:tr>
      <w:tr w:rsidR="007B210B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7B210B" w:rsidRDefault="007B210B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15</w:t>
            </w:r>
          </w:p>
        </w:tc>
        <w:tc>
          <w:tcPr>
            <w:tcW w:w="2410" w:type="dxa"/>
            <w:vAlign w:val="center"/>
          </w:tcPr>
          <w:p w:rsidR="007B210B" w:rsidRDefault="007B210B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י"ח,</w:t>
            </w:r>
            <w:r>
              <w:rPr>
                <w:rFonts w:cs="Caligraph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Caligraph" w:hint="cs"/>
                <w:sz w:val="32"/>
                <w:szCs w:val="32"/>
                <w:rtl/>
              </w:rPr>
              <w:t>יט</w:t>
            </w:r>
            <w:proofErr w:type="spellEnd"/>
            <w:r>
              <w:rPr>
                <w:rFonts w:cs="Caligraph" w:hint="cs"/>
                <w:sz w:val="32"/>
                <w:szCs w:val="32"/>
                <w:rtl/>
              </w:rPr>
              <w:t>-כ</w:t>
            </w:r>
          </w:p>
        </w:tc>
        <w:tc>
          <w:tcPr>
            <w:tcW w:w="3355" w:type="dxa"/>
            <w:vAlign w:val="center"/>
          </w:tcPr>
          <w:p w:rsidR="007B210B" w:rsidRDefault="007B210B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תפילה לפחות כעבודה בשכר</w:t>
            </w:r>
          </w:p>
        </w:tc>
      </w:tr>
      <w:tr w:rsidR="007B210B" w:rsidTr="00DA0B22">
        <w:trPr>
          <w:trHeight w:val="706"/>
          <w:jc w:val="center"/>
        </w:trPr>
        <w:tc>
          <w:tcPr>
            <w:tcW w:w="1029" w:type="dxa"/>
            <w:vAlign w:val="center"/>
          </w:tcPr>
          <w:p w:rsidR="007B210B" w:rsidRDefault="007B210B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16</w:t>
            </w:r>
          </w:p>
        </w:tc>
        <w:tc>
          <w:tcPr>
            <w:tcW w:w="2410" w:type="dxa"/>
            <w:vAlign w:val="center"/>
          </w:tcPr>
          <w:p w:rsidR="007B210B" w:rsidRDefault="007B210B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י"ח,</w:t>
            </w:r>
            <w:r>
              <w:rPr>
                <w:rFonts w:cs="Caligraph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Caligraph" w:hint="cs"/>
                <w:sz w:val="32"/>
                <w:szCs w:val="32"/>
                <w:rtl/>
              </w:rPr>
              <w:t>כא-כב</w:t>
            </w:r>
            <w:proofErr w:type="spellEnd"/>
          </w:p>
        </w:tc>
        <w:tc>
          <w:tcPr>
            <w:tcW w:w="3355" w:type="dxa"/>
            <w:vAlign w:val="center"/>
          </w:tcPr>
          <w:p w:rsidR="007B210B" w:rsidRDefault="007B210B" w:rsidP="00131F4F">
            <w:pPr>
              <w:bidi/>
              <w:jc w:val="center"/>
              <w:rPr>
                <w:rFonts w:cs="Caligraph" w:hint="cs"/>
                <w:sz w:val="32"/>
                <w:szCs w:val="32"/>
                <w:rtl/>
              </w:rPr>
            </w:pPr>
            <w:r>
              <w:rPr>
                <w:rFonts w:cs="Caligraph" w:hint="cs"/>
                <w:sz w:val="32"/>
                <w:szCs w:val="32"/>
                <w:rtl/>
              </w:rPr>
              <w:t>חיתוך השפתיים וקול התפילה</w:t>
            </w:r>
          </w:p>
        </w:tc>
      </w:tr>
    </w:tbl>
    <w:p w:rsidR="00131F4F" w:rsidRDefault="00131F4F" w:rsidP="00131F4F">
      <w:pPr>
        <w:bidi/>
        <w:spacing w:line="360" w:lineRule="auto"/>
        <w:jc w:val="center"/>
        <w:rPr>
          <w:rFonts w:cs="Caligraph" w:hint="cs"/>
          <w:b/>
          <w:bCs/>
          <w:sz w:val="36"/>
          <w:szCs w:val="36"/>
          <w:u w:val="single"/>
          <w:rtl/>
        </w:rPr>
      </w:pPr>
    </w:p>
    <w:p w:rsidR="007B210B" w:rsidRPr="00131F4F" w:rsidRDefault="00131F4F" w:rsidP="00131F4F">
      <w:pPr>
        <w:bidi/>
        <w:spacing w:line="360" w:lineRule="auto"/>
        <w:jc w:val="center"/>
        <w:rPr>
          <w:rFonts w:cs="Caligraph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131F4F">
        <w:rPr>
          <w:rFonts w:cs="Caligraph" w:hint="cs"/>
          <w:b/>
          <w:bCs/>
          <w:sz w:val="36"/>
          <w:szCs w:val="36"/>
          <w:u w:val="single"/>
          <w:rtl/>
        </w:rPr>
        <w:lastRenderedPageBreak/>
        <w:t>שאלות</w:t>
      </w:r>
    </w:p>
    <w:p w:rsidR="007B210B" w:rsidRPr="007B210B" w:rsidRDefault="007B210B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  <w:rtl/>
        </w:rPr>
      </w:pPr>
      <w:r>
        <w:rPr>
          <w:rFonts w:cs="Caligraph" w:hint="cs"/>
          <w:sz w:val="32"/>
          <w:szCs w:val="32"/>
          <w:rtl/>
        </w:rPr>
        <w:t xml:space="preserve">עד מתי מותר לקרוא קריאת שמע </w:t>
      </w:r>
      <w:r w:rsidRPr="007B210B">
        <w:rPr>
          <w:rFonts w:cs="Caligraph" w:hint="cs"/>
          <w:sz w:val="32"/>
          <w:szCs w:val="32"/>
          <w:u w:val="single"/>
          <w:rtl/>
        </w:rPr>
        <w:t>עם</w:t>
      </w:r>
      <w:r>
        <w:rPr>
          <w:rFonts w:cs="Caligraph" w:hint="cs"/>
          <w:sz w:val="32"/>
          <w:szCs w:val="32"/>
          <w:rtl/>
        </w:rPr>
        <w:t xml:space="preserve"> ברכותיה?</w:t>
      </w:r>
    </w:p>
    <w:p w:rsidR="00DA0B22" w:rsidRDefault="007B210B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כיצד מותר לקרוא קריאת שמע?</w:t>
      </w:r>
    </w:p>
    <w:p w:rsidR="007B210B" w:rsidRDefault="007B210B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מהיכן דורשים חז"ל שעבודה זו תפילה?</w:t>
      </w:r>
    </w:p>
    <w:p w:rsidR="00131F4F" w:rsidRPr="00131F4F" w:rsidRDefault="00131F4F" w:rsidP="00131F4F">
      <w:pPr>
        <w:bidi/>
        <w:spacing w:line="360" w:lineRule="auto"/>
        <w:rPr>
          <w:rFonts w:cs="Caligraph" w:hint="cs"/>
          <w:sz w:val="32"/>
          <w:szCs w:val="32"/>
        </w:rPr>
      </w:pPr>
    </w:p>
    <w:p w:rsidR="007B210B" w:rsidRDefault="007B210B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מה נכוון לפני קריאת שמע?</w:t>
      </w:r>
    </w:p>
    <w:p w:rsidR="007B210B" w:rsidRDefault="007B210B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מה נכוון בפרשת ויאמר?</w:t>
      </w:r>
    </w:p>
    <w:p w:rsidR="00131F4F" w:rsidRDefault="00131F4F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מהו חיוב מצוות התפילה לפי הרמב"ם?</w:t>
      </w:r>
    </w:p>
    <w:p w:rsidR="00131F4F" w:rsidRPr="00131F4F" w:rsidRDefault="00131F4F" w:rsidP="00131F4F">
      <w:pPr>
        <w:bidi/>
        <w:spacing w:line="360" w:lineRule="auto"/>
        <w:rPr>
          <w:rFonts w:cs="Caligraph" w:hint="cs"/>
          <w:sz w:val="32"/>
          <w:szCs w:val="32"/>
        </w:rPr>
      </w:pPr>
    </w:p>
    <w:p w:rsidR="007B210B" w:rsidRDefault="007B210B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מה אסור לעשות בקריאת שמע?</w:t>
      </w:r>
    </w:p>
    <w:p w:rsidR="007B210B" w:rsidRDefault="007B210B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מתי מותר לרמוז לצורך מצוה?</w:t>
      </w:r>
    </w:p>
    <w:p w:rsidR="00131F4F" w:rsidRDefault="00131F4F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מי תיקן את שלושת התפילות?</w:t>
      </w:r>
    </w:p>
    <w:p w:rsidR="00131F4F" w:rsidRDefault="00131F4F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תני 4 דוגמאות לתפילות אישיות המפורטות בתנ"ך!</w:t>
      </w:r>
    </w:p>
    <w:p w:rsidR="00131F4F" w:rsidRPr="00131F4F" w:rsidRDefault="00131F4F" w:rsidP="00131F4F">
      <w:pPr>
        <w:bidi/>
        <w:spacing w:line="360" w:lineRule="auto"/>
        <w:rPr>
          <w:rFonts w:cs="Caligraph" w:hint="cs"/>
          <w:sz w:val="32"/>
          <w:szCs w:val="32"/>
        </w:rPr>
      </w:pPr>
    </w:p>
    <w:p w:rsidR="007B210B" w:rsidRDefault="007B210B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מתי אומרים תיבת אמת ומדוע?</w:t>
      </w:r>
    </w:p>
    <w:p w:rsidR="007B210B" w:rsidRDefault="007B210B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 xml:space="preserve">מדוע יש רמ"ח </w:t>
      </w:r>
      <w:proofErr w:type="spellStart"/>
      <w:r>
        <w:rPr>
          <w:rFonts w:cs="Caligraph" w:hint="cs"/>
          <w:sz w:val="32"/>
          <w:szCs w:val="32"/>
          <w:rtl/>
        </w:rPr>
        <w:t>תבות</w:t>
      </w:r>
      <w:proofErr w:type="spellEnd"/>
      <w:r>
        <w:rPr>
          <w:rFonts w:cs="Caligraph" w:hint="cs"/>
          <w:sz w:val="32"/>
          <w:szCs w:val="32"/>
          <w:rtl/>
        </w:rPr>
        <w:t xml:space="preserve"> בקריאת שמע?</w:t>
      </w:r>
    </w:p>
    <w:p w:rsidR="00131F4F" w:rsidRDefault="00131F4F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מדוע היה צורך שהאבות יתקנו תפילות?</w:t>
      </w:r>
    </w:p>
    <w:p w:rsidR="00131F4F" w:rsidRDefault="00131F4F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השווי בין הכנת תשתיות הטלפון לבין התפילות שתקנו האבות!</w:t>
      </w:r>
    </w:p>
    <w:p w:rsidR="00131F4F" w:rsidRPr="00131F4F" w:rsidRDefault="00131F4F" w:rsidP="00131F4F">
      <w:pPr>
        <w:bidi/>
        <w:spacing w:line="360" w:lineRule="auto"/>
        <w:rPr>
          <w:rFonts w:cs="Caligraph" w:hint="cs"/>
          <w:sz w:val="32"/>
          <w:szCs w:val="32"/>
        </w:rPr>
      </w:pPr>
    </w:p>
    <w:p w:rsidR="007B210B" w:rsidRDefault="007B210B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מה יעשה אדם שהפסיק באמצע קריאת שמע בגלל אונס?</w:t>
      </w:r>
    </w:p>
    <w:p w:rsidR="007B210B" w:rsidRDefault="007B210B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כיצד ינהג אדם שנכנס לבית הכנסת בזמן שהציבור קוראים שמע?</w:t>
      </w:r>
    </w:p>
    <w:p w:rsidR="007B210B" w:rsidRDefault="00131F4F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 w:hint="cs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כיצד נהג אדם שרצה להודות להקב"ה בזמן בית המקדש?</w:t>
      </w:r>
    </w:p>
    <w:p w:rsidR="00131F4F" w:rsidRPr="007B210B" w:rsidRDefault="00131F4F" w:rsidP="00131F4F">
      <w:pPr>
        <w:pStyle w:val="a8"/>
        <w:numPr>
          <w:ilvl w:val="0"/>
          <w:numId w:val="2"/>
        </w:numPr>
        <w:bidi/>
        <w:spacing w:line="360" w:lineRule="auto"/>
        <w:rPr>
          <w:rFonts w:cs="Caligraph"/>
          <w:sz w:val="32"/>
          <w:szCs w:val="32"/>
        </w:rPr>
      </w:pPr>
      <w:r>
        <w:rPr>
          <w:rFonts w:cs="Caligraph" w:hint="cs"/>
          <w:sz w:val="32"/>
          <w:szCs w:val="32"/>
          <w:rtl/>
        </w:rPr>
        <w:t>מהו התחליף כיום לבית המקדש?</w:t>
      </w:r>
    </w:p>
    <w:sectPr w:rsidR="00131F4F" w:rsidRPr="007B210B" w:rsidSect="002335A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5B" w:rsidRDefault="00D05A5B" w:rsidP="00DA0B22">
      <w:pPr>
        <w:spacing w:line="240" w:lineRule="auto"/>
      </w:pPr>
      <w:r>
        <w:separator/>
      </w:r>
    </w:p>
  </w:endnote>
  <w:endnote w:type="continuationSeparator" w:id="0">
    <w:p w:rsidR="00D05A5B" w:rsidRDefault="00D05A5B" w:rsidP="00DA0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grap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5B" w:rsidRDefault="00D05A5B" w:rsidP="00DA0B22">
      <w:pPr>
        <w:spacing w:line="240" w:lineRule="auto"/>
      </w:pPr>
      <w:r>
        <w:separator/>
      </w:r>
    </w:p>
  </w:footnote>
  <w:footnote w:type="continuationSeparator" w:id="0">
    <w:p w:rsidR="00D05A5B" w:rsidRDefault="00D05A5B" w:rsidP="00DA0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22" w:rsidRPr="00DA0B22" w:rsidRDefault="00DA0B22" w:rsidP="00DA0B22">
    <w:pPr>
      <w:pStyle w:val="a4"/>
      <w:bidi/>
      <w:rPr>
        <w:rFonts w:cs="Caligraph" w:hint="cs"/>
        <w:rtl/>
      </w:rPr>
    </w:pPr>
    <w:r>
      <w:rPr>
        <w:rFonts w:cs="Caligraph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5170"/>
    <w:multiLevelType w:val="hybridMultilevel"/>
    <w:tmpl w:val="90D2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08AF"/>
    <w:multiLevelType w:val="hybridMultilevel"/>
    <w:tmpl w:val="DB50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2"/>
    <w:rsid w:val="00131F4F"/>
    <w:rsid w:val="002335A4"/>
    <w:rsid w:val="00582D65"/>
    <w:rsid w:val="0065378B"/>
    <w:rsid w:val="006741C2"/>
    <w:rsid w:val="007B210B"/>
    <w:rsid w:val="00970105"/>
    <w:rsid w:val="00C87506"/>
    <w:rsid w:val="00D05A5B"/>
    <w:rsid w:val="00DA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0B22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0B22"/>
  </w:style>
  <w:style w:type="paragraph" w:styleId="a6">
    <w:name w:val="footer"/>
    <w:basedOn w:val="a"/>
    <w:link w:val="a7"/>
    <w:uiPriority w:val="99"/>
    <w:unhideWhenUsed/>
    <w:rsid w:val="00DA0B22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0B22"/>
  </w:style>
  <w:style w:type="paragraph" w:styleId="a8">
    <w:name w:val="List Paragraph"/>
    <w:basedOn w:val="a"/>
    <w:uiPriority w:val="34"/>
    <w:qFormat/>
    <w:rsid w:val="007B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0B22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0B22"/>
  </w:style>
  <w:style w:type="paragraph" w:styleId="a6">
    <w:name w:val="footer"/>
    <w:basedOn w:val="a"/>
    <w:link w:val="a7"/>
    <w:uiPriority w:val="99"/>
    <w:unhideWhenUsed/>
    <w:rsid w:val="00DA0B22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0B22"/>
  </w:style>
  <w:style w:type="paragraph" w:styleId="a8">
    <w:name w:val="List Paragraph"/>
    <w:basedOn w:val="a"/>
    <w:uiPriority w:val="34"/>
    <w:qFormat/>
    <w:rsid w:val="007B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2013-10-20T18:49:00Z</cp:lastPrinted>
  <dcterms:created xsi:type="dcterms:W3CDTF">2013-10-20T18:21:00Z</dcterms:created>
  <dcterms:modified xsi:type="dcterms:W3CDTF">2013-10-20T18:50:00Z</dcterms:modified>
</cp:coreProperties>
</file>